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7EBE3" w14:textId="77777777" w:rsidR="00284898" w:rsidRDefault="00284898" w:rsidP="00284898">
      <w:pPr>
        <w:pStyle w:val="NormalWeb"/>
        <w:spacing w:before="0" w:beforeAutospacing="0" w:after="0" w:afterAutospacing="0"/>
        <w:ind w:left="-90"/>
        <w:rPr>
          <w:rFonts w:ascii="Arial" w:hAnsi="Arial" w:cs="Arial"/>
          <w:b/>
          <w:bCs/>
          <w:color w:val="000000"/>
          <w:sz w:val="22"/>
          <w:szCs w:val="22"/>
          <w:lang w:val="en-GB"/>
        </w:rPr>
      </w:pPr>
    </w:p>
    <w:tbl>
      <w:tblPr>
        <w:tblStyle w:val="TableGrid"/>
        <w:tblW w:w="0" w:type="auto"/>
        <w:tblInd w:w="85" w:type="dxa"/>
        <w:tblLook w:val="04A0" w:firstRow="1" w:lastRow="0" w:firstColumn="1" w:lastColumn="0" w:noHBand="0" w:noVBand="1"/>
      </w:tblPr>
      <w:tblGrid>
        <w:gridCol w:w="8460"/>
      </w:tblGrid>
      <w:tr w:rsidR="00284898" w:rsidRPr="003A0318" w14:paraId="10FBE6F0" w14:textId="77777777" w:rsidTr="003C39CC">
        <w:trPr>
          <w:trHeight w:val="3617"/>
        </w:trPr>
        <w:tc>
          <w:tcPr>
            <w:tcW w:w="8460" w:type="dxa"/>
          </w:tcPr>
          <w:p w14:paraId="1A613F7B" w14:textId="09840869" w:rsidR="00284898" w:rsidRDefault="00EA4BC3" w:rsidP="008F609D">
            <w:pPr>
              <w:jc w:val="center"/>
              <w:rPr>
                <w:rFonts w:ascii="Arial" w:hAnsi="Arial" w:cs="Arial"/>
                <w:b/>
                <w:bCs/>
                <w:i/>
                <w:iCs/>
                <w:color w:val="000000" w:themeColor="text1"/>
                <w:sz w:val="22"/>
                <w:szCs w:val="22"/>
                <w:u w:val="single"/>
                <w:lang w:val="en-CA"/>
              </w:rPr>
            </w:pPr>
            <w:r>
              <w:rPr>
                <w:rFonts w:ascii="Arial" w:hAnsi="Arial" w:cs="Arial"/>
                <w:b/>
                <w:bCs/>
                <w:i/>
                <w:iCs/>
                <w:color w:val="000000" w:themeColor="text1"/>
                <w:sz w:val="22"/>
                <w:szCs w:val="22"/>
                <w:u w:val="single"/>
                <w:lang w:val="en-CA"/>
              </w:rPr>
              <w:t xml:space="preserve">Sunday / Christmas </w:t>
            </w:r>
            <w:r w:rsidR="00284898" w:rsidRPr="003A0318">
              <w:rPr>
                <w:rFonts w:ascii="Arial" w:hAnsi="Arial" w:cs="Arial"/>
                <w:b/>
                <w:bCs/>
                <w:i/>
                <w:iCs/>
                <w:color w:val="000000" w:themeColor="text1"/>
                <w:sz w:val="22"/>
                <w:szCs w:val="22"/>
                <w:u w:val="single"/>
                <w:lang w:val="en-CA"/>
              </w:rPr>
              <w:t>Worship Calendar</w:t>
            </w:r>
          </w:p>
          <w:p w14:paraId="1FCD0742" w14:textId="77777777" w:rsidR="00284898" w:rsidRDefault="00284898" w:rsidP="008F609D">
            <w:pPr>
              <w:jc w:val="center"/>
              <w:rPr>
                <w:rFonts w:ascii="Arial" w:hAnsi="Arial" w:cs="Arial"/>
                <w:b/>
                <w:bCs/>
                <w:i/>
                <w:iCs/>
                <w:color w:val="000000" w:themeColor="text1"/>
                <w:sz w:val="16"/>
                <w:szCs w:val="16"/>
                <w:u w:val="single"/>
                <w:lang w:val="en-CA"/>
              </w:rPr>
            </w:pPr>
          </w:p>
          <w:p w14:paraId="1FEF03D2" w14:textId="77777777" w:rsidR="00807AAD" w:rsidRDefault="00807AAD" w:rsidP="00807AAD">
            <w:pPr>
              <w:rPr>
                <w:rFonts w:asciiTheme="minorHAnsi" w:hAnsiTheme="minorHAnsi" w:cstheme="minorHAnsi"/>
                <w:sz w:val="21"/>
                <w:szCs w:val="21"/>
                <w:lang w:val="en-CA"/>
              </w:rPr>
            </w:pPr>
            <w:r w:rsidRPr="004966E1">
              <w:rPr>
                <w:rFonts w:asciiTheme="minorHAnsi" w:hAnsiTheme="minorHAnsi" w:cstheme="minorHAnsi"/>
                <w:b/>
                <w:bCs/>
                <w:sz w:val="21"/>
                <w:szCs w:val="21"/>
                <w:lang w:val="en-CA"/>
              </w:rPr>
              <w:t>Sunday, December 7, Second Sunday of Advent</w:t>
            </w:r>
            <w:r w:rsidRPr="004966E1">
              <w:rPr>
                <w:rFonts w:asciiTheme="minorHAnsi" w:hAnsiTheme="minorHAnsi" w:cstheme="minorHAnsi"/>
                <w:sz w:val="21"/>
                <w:szCs w:val="21"/>
                <w:lang w:val="en-CA"/>
              </w:rPr>
              <w:t xml:space="preserve">, 10:30 a.m. (Blue) </w:t>
            </w:r>
            <w:r w:rsidRPr="00EA3E47">
              <w:rPr>
                <w:rFonts w:asciiTheme="minorHAnsi" w:hAnsiTheme="minorHAnsi" w:cstheme="minorHAnsi"/>
                <w:b/>
                <w:bCs/>
                <w:sz w:val="21"/>
                <w:szCs w:val="21"/>
                <w:lang w:val="en-CA"/>
              </w:rPr>
              <w:t>Morning Prayer</w:t>
            </w:r>
            <w:r w:rsidRPr="004966E1">
              <w:rPr>
                <w:rFonts w:asciiTheme="minorHAnsi" w:hAnsiTheme="minorHAnsi" w:cstheme="minorHAnsi"/>
                <w:sz w:val="21"/>
                <w:szCs w:val="21"/>
                <w:lang w:val="en-CA"/>
              </w:rPr>
              <w:t>, Followed by a Cup O’ Tea in the Parish Hall (AG Team 1) The Jesse Tree</w:t>
            </w:r>
          </w:p>
          <w:p w14:paraId="2F724144" w14:textId="77777777" w:rsidR="00807AAD" w:rsidRDefault="00807AAD" w:rsidP="00807AAD">
            <w:pPr>
              <w:rPr>
                <w:rFonts w:asciiTheme="minorHAnsi" w:hAnsiTheme="minorHAnsi" w:cstheme="minorHAnsi"/>
                <w:sz w:val="21"/>
                <w:szCs w:val="21"/>
                <w:lang w:val="en-CA"/>
              </w:rPr>
            </w:pPr>
          </w:p>
          <w:p w14:paraId="4D3EAD76" w14:textId="77777777" w:rsidR="00807AAD" w:rsidRDefault="00807AAD" w:rsidP="00807AAD">
            <w:pPr>
              <w:rPr>
                <w:rFonts w:asciiTheme="minorHAnsi" w:hAnsiTheme="minorHAnsi" w:cstheme="minorHAnsi"/>
                <w:sz w:val="21"/>
                <w:szCs w:val="21"/>
                <w:lang w:val="en-CA"/>
              </w:rPr>
            </w:pPr>
            <w:r w:rsidRPr="004966E1">
              <w:rPr>
                <w:rFonts w:asciiTheme="minorHAnsi" w:hAnsiTheme="minorHAnsi" w:cstheme="minorHAnsi"/>
                <w:b/>
                <w:bCs/>
                <w:sz w:val="21"/>
                <w:szCs w:val="21"/>
                <w:lang w:val="en-CA"/>
              </w:rPr>
              <w:t xml:space="preserve">Sunday, December </w:t>
            </w:r>
            <w:r>
              <w:rPr>
                <w:rFonts w:asciiTheme="minorHAnsi" w:hAnsiTheme="minorHAnsi" w:cstheme="minorHAnsi"/>
                <w:b/>
                <w:bCs/>
                <w:sz w:val="21"/>
                <w:szCs w:val="21"/>
                <w:lang w:val="en-CA"/>
              </w:rPr>
              <w:t>14</w:t>
            </w:r>
            <w:r w:rsidRPr="004966E1">
              <w:rPr>
                <w:rFonts w:asciiTheme="minorHAnsi" w:hAnsiTheme="minorHAnsi" w:cstheme="minorHAnsi"/>
                <w:b/>
                <w:bCs/>
                <w:sz w:val="21"/>
                <w:szCs w:val="21"/>
                <w:lang w:val="en-CA"/>
              </w:rPr>
              <w:t xml:space="preserve">, </w:t>
            </w:r>
            <w:r>
              <w:rPr>
                <w:rFonts w:asciiTheme="minorHAnsi" w:hAnsiTheme="minorHAnsi" w:cstheme="minorHAnsi"/>
                <w:b/>
                <w:bCs/>
                <w:sz w:val="21"/>
                <w:szCs w:val="21"/>
                <w:lang w:val="en-CA"/>
              </w:rPr>
              <w:t>Third</w:t>
            </w:r>
            <w:r w:rsidRPr="004966E1">
              <w:rPr>
                <w:rFonts w:asciiTheme="minorHAnsi" w:hAnsiTheme="minorHAnsi" w:cstheme="minorHAnsi"/>
                <w:b/>
                <w:bCs/>
                <w:sz w:val="21"/>
                <w:szCs w:val="21"/>
                <w:lang w:val="en-CA"/>
              </w:rPr>
              <w:t xml:space="preserve"> Sunday of Advent</w:t>
            </w:r>
            <w:r w:rsidRPr="004966E1">
              <w:rPr>
                <w:rFonts w:asciiTheme="minorHAnsi" w:hAnsiTheme="minorHAnsi" w:cstheme="minorHAnsi"/>
                <w:sz w:val="21"/>
                <w:szCs w:val="21"/>
                <w:lang w:val="en-CA"/>
              </w:rPr>
              <w:t xml:space="preserve">, 10:30 a.m. (Blue) </w:t>
            </w:r>
            <w:r>
              <w:rPr>
                <w:rFonts w:asciiTheme="minorHAnsi" w:hAnsiTheme="minorHAnsi" w:cstheme="minorHAnsi"/>
                <w:sz w:val="21"/>
                <w:szCs w:val="21"/>
                <w:lang w:val="en-CA"/>
              </w:rPr>
              <w:t xml:space="preserve">Holy Eucharist </w:t>
            </w:r>
            <w:r w:rsidRPr="004966E1">
              <w:rPr>
                <w:rFonts w:asciiTheme="minorHAnsi" w:hAnsiTheme="minorHAnsi" w:cstheme="minorHAnsi"/>
                <w:sz w:val="21"/>
                <w:szCs w:val="21"/>
                <w:lang w:val="en-CA"/>
              </w:rPr>
              <w:t xml:space="preserve">(AG Team </w:t>
            </w:r>
            <w:r>
              <w:rPr>
                <w:rFonts w:asciiTheme="minorHAnsi" w:hAnsiTheme="minorHAnsi" w:cstheme="minorHAnsi"/>
                <w:sz w:val="21"/>
                <w:szCs w:val="21"/>
                <w:lang w:val="en-CA"/>
              </w:rPr>
              <w:t>2</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 xml:space="preserve">(EA – Iain </w:t>
            </w:r>
            <w:proofErr w:type="gramStart"/>
            <w:r>
              <w:rPr>
                <w:rFonts w:asciiTheme="minorHAnsi" w:hAnsiTheme="minorHAnsi" w:cstheme="minorHAnsi"/>
                <w:sz w:val="21"/>
                <w:szCs w:val="21"/>
                <w:lang w:val="en-CA"/>
              </w:rPr>
              <w:t>Hollett)</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 xml:space="preserve"> </w:t>
            </w:r>
            <w:r w:rsidRPr="004966E1">
              <w:rPr>
                <w:rFonts w:asciiTheme="minorHAnsi" w:hAnsiTheme="minorHAnsi" w:cstheme="minorHAnsi"/>
                <w:sz w:val="21"/>
                <w:szCs w:val="21"/>
                <w:lang w:val="en-CA"/>
              </w:rPr>
              <w:t>Isaiah</w:t>
            </w:r>
            <w:proofErr w:type="gramEnd"/>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3</w:t>
            </w:r>
            <w:r w:rsidRPr="004966E1">
              <w:rPr>
                <w:rFonts w:asciiTheme="minorHAnsi" w:hAnsiTheme="minorHAnsi" w:cstheme="minorHAnsi"/>
                <w:sz w:val="21"/>
                <w:szCs w:val="21"/>
                <w:lang w:val="en-CA"/>
              </w:rPr>
              <w:t xml:space="preserve">5: 1 - </w:t>
            </w:r>
            <w:proofErr w:type="gramStart"/>
            <w:r>
              <w:rPr>
                <w:rFonts w:asciiTheme="minorHAnsi" w:hAnsiTheme="minorHAnsi" w:cstheme="minorHAnsi"/>
                <w:sz w:val="21"/>
                <w:szCs w:val="21"/>
                <w:lang w:val="en-CA"/>
              </w:rPr>
              <w:t>10</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Stephanie</w:t>
            </w:r>
            <w:proofErr w:type="gramEnd"/>
            <w:r>
              <w:rPr>
                <w:rFonts w:asciiTheme="minorHAnsi" w:hAnsiTheme="minorHAnsi" w:cstheme="minorHAnsi"/>
                <w:sz w:val="21"/>
                <w:szCs w:val="21"/>
                <w:lang w:val="en-CA"/>
              </w:rPr>
              <w:t xml:space="preserve"> Gavell</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Psalm</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146: 4 – 9    James</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5</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7 - 10</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Rev. Emeline Coffin</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Matthew 11: 2 – 11</w:t>
            </w:r>
          </w:p>
          <w:p w14:paraId="789166F3" w14:textId="77777777" w:rsidR="00807AAD" w:rsidRDefault="00807AAD" w:rsidP="00807AAD">
            <w:pPr>
              <w:rPr>
                <w:rFonts w:asciiTheme="minorHAnsi" w:hAnsiTheme="minorHAnsi" w:cstheme="minorHAnsi"/>
                <w:sz w:val="21"/>
                <w:szCs w:val="21"/>
                <w:lang w:val="en-CA"/>
              </w:rPr>
            </w:pPr>
          </w:p>
          <w:p w14:paraId="7D27655F" w14:textId="77777777" w:rsidR="00807AAD" w:rsidRDefault="00807AAD" w:rsidP="00807AAD">
            <w:pPr>
              <w:rPr>
                <w:rFonts w:asciiTheme="minorHAnsi" w:hAnsiTheme="minorHAnsi" w:cstheme="minorHAnsi"/>
                <w:sz w:val="21"/>
                <w:szCs w:val="21"/>
                <w:lang w:val="en-CA"/>
              </w:rPr>
            </w:pPr>
            <w:r w:rsidRPr="004966E1">
              <w:rPr>
                <w:rFonts w:asciiTheme="minorHAnsi" w:hAnsiTheme="minorHAnsi" w:cstheme="minorHAnsi"/>
                <w:b/>
                <w:bCs/>
                <w:sz w:val="21"/>
                <w:szCs w:val="21"/>
                <w:lang w:val="en-CA"/>
              </w:rPr>
              <w:t xml:space="preserve">Sunday, December </w:t>
            </w:r>
            <w:r>
              <w:rPr>
                <w:rFonts w:asciiTheme="minorHAnsi" w:hAnsiTheme="minorHAnsi" w:cstheme="minorHAnsi"/>
                <w:b/>
                <w:bCs/>
                <w:sz w:val="21"/>
                <w:szCs w:val="21"/>
                <w:lang w:val="en-CA"/>
              </w:rPr>
              <w:t>21</w:t>
            </w:r>
            <w:r w:rsidRPr="004966E1">
              <w:rPr>
                <w:rFonts w:asciiTheme="minorHAnsi" w:hAnsiTheme="minorHAnsi" w:cstheme="minorHAnsi"/>
                <w:b/>
                <w:bCs/>
                <w:sz w:val="21"/>
                <w:szCs w:val="21"/>
                <w:lang w:val="en-CA"/>
              </w:rPr>
              <w:t xml:space="preserve">, </w:t>
            </w:r>
            <w:r>
              <w:rPr>
                <w:rFonts w:asciiTheme="minorHAnsi" w:hAnsiTheme="minorHAnsi" w:cstheme="minorHAnsi"/>
                <w:b/>
                <w:bCs/>
                <w:sz w:val="21"/>
                <w:szCs w:val="21"/>
                <w:lang w:val="en-CA"/>
              </w:rPr>
              <w:t xml:space="preserve">Fourth </w:t>
            </w:r>
            <w:r w:rsidRPr="004966E1">
              <w:rPr>
                <w:rFonts w:asciiTheme="minorHAnsi" w:hAnsiTheme="minorHAnsi" w:cstheme="minorHAnsi"/>
                <w:b/>
                <w:bCs/>
                <w:sz w:val="21"/>
                <w:szCs w:val="21"/>
                <w:lang w:val="en-CA"/>
              </w:rPr>
              <w:t>Sunday of Advent</w:t>
            </w:r>
            <w:r w:rsidRPr="004966E1">
              <w:rPr>
                <w:rFonts w:asciiTheme="minorHAnsi" w:hAnsiTheme="minorHAnsi" w:cstheme="minorHAnsi"/>
                <w:sz w:val="21"/>
                <w:szCs w:val="21"/>
                <w:lang w:val="en-CA"/>
              </w:rPr>
              <w:t xml:space="preserve">, 10:30 a.m. (Blue) </w:t>
            </w:r>
            <w:r>
              <w:rPr>
                <w:rFonts w:asciiTheme="minorHAnsi" w:hAnsiTheme="minorHAnsi" w:cstheme="minorHAnsi"/>
                <w:sz w:val="21"/>
                <w:szCs w:val="21"/>
                <w:lang w:val="en-CA"/>
              </w:rPr>
              <w:t xml:space="preserve">Candles </w:t>
            </w:r>
            <w:proofErr w:type="gramStart"/>
            <w:r>
              <w:rPr>
                <w:rFonts w:asciiTheme="minorHAnsi" w:hAnsiTheme="minorHAnsi" w:cstheme="minorHAnsi"/>
                <w:sz w:val="21"/>
                <w:szCs w:val="21"/>
                <w:lang w:val="en-CA"/>
              </w:rPr>
              <w:t>In</w:t>
            </w:r>
            <w:proofErr w:type="gramEnd"/>
            <w:r>
              <w:rPr>
                <w:rFonts w:asciiTheme="minorHAnsi" w:hAnsiTheme="minorHAnsi" w:cstheme="minorHAnsi"/>
                <w:sz w:val="21"/>
                <w:szCs w:val="21"/>
                <w:lang w:val="en-CA"/>
              </w:rPr>
              <w:t xml:space="preserve"> Memory with Carols </w:t>
            </w:r>
            <w:r w:rsidRPr="004966E1">
              <w:rPr>
                <w:rFonts w:asciiTheme="minorHAnsi" w:hAnsiTheme="minorHAnsi" w:cstheme="minorHAnsi"/>
                <w:sz w:val="21"/>
                <w:szCs w:val="21"/>
                <w:lang w:val="en-CA"/>
              </w:rPr>
              <w:t xml:space="preserve">(AG Team </w:t>
            </w:r>
            <w:r>
              <w:rPr>
                <w:rFonts w:asciiTheme="minorHAnsi" w:hAnsiTheme="minorHAnsi" w:cstheme="minorHAnsi"/>
                <w:sz w:val="21"/>
                <w:szCs w:val="21"/>
                <w:lang w:val="en-CA"/>
              </w:rPr>
              <w:t>3</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Ecclesiastes 3: 1-</w:t>
            </w:r>
            <w:proofErr w:type="gramStart"/>
            <w:r>
              <w:rPr>
                <w:rFonts w:asciiTheme="minorHAnsi" w:hAnsiTheme="minorHAnsi" w:cstheme="minorHAnsi"/>
                <w:sz w:val="21"/>
                <w:szCs w:val="21"/>
                <w:lang w:val="en-CA"/>
              </w:rPr>
              <w:t>8</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Betty</w:t>
            </w:r>
            <w:proofErr w:type="gramEnd"/>
            <w:r>
              <w:rPr>
                <w:rFonts w:asciiTheme="minorHAnsi" w:hAnsiTheme="minorHAnsi" w:cstheme="minorHAnsi"/>
                <w:sz w:val="21"/>
                <w:szCs w:val="21"/>
                <w:lang w:val="en-CA"/>
              </w:rPr>
              <w:t xml:space="preserve"> Hiscock    Philippians 1: 3-11</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Maxine Reccord Pinhorn</w:t>
            </w:r>
            <w:r w:rsidRPr="004966E1">
              <w:rPr>
                <w:rFonts w:asciiTheme="minorHAnsi" w:hAnsiTheme="minorHAnsi" w:cstheme="minorHAnsi"/>
                <w:sz w:val="21"/>
                <w:szCs w:val="21"/>
                <w:lang w:val="en-CA"/>
              </w:rPr>
              <w:t xml:space="preserve">      </w:t>
            </w:r>
            <w:r>
              <w:rPr>
                <w:rFonts w:asciiTheme="minorHAnsi" w:hAnsiTheme="minorHAnsi" w:cstheme="minorHAnsi"/>
                <w:sz w:val="21"/>
                <w:szCs w:val="21"/>
                <w:lang w:val="en-CA"/>
              </w:rPr>
              <w:t>Matthew 1: 18-25</w:t>
            </w:r>
          </w:p>
          <w:p w14:paraId="64CD8AE7" w14:textId="77777777" w:rsidR="00A50ADB" w:rsidRPr="00E46EBF" w:rsidRDefault="00A50ADB" w:rsidP="00A50ADB">
            <w:pPr>
              <w:rPr>
                <w:rFonts w:ascii="Arial" w:hAnsi="Arial" w:cs="Arial"/>
                <w:sz w:val="20"/>
                <w:szCs w:val="20"/>
                <w:lang w:val="en-CA"/>
              </w:rPr>
            </w:pPr>
          </w:p>
          <w:p w14:paraId="3F51B9E0" w14:textId="44D226FA" w:rsidR="00E46EBF" w:rsidRPr="00807AAD" w:rsidRDefault="00807AAD" w:rsidP="00E46EBF">
            <w:pPr>
              <w:rPr>
                <w:rFonts w:asciiTheme="majorHAnsi" w:hAnsiTheme="majorHAnsi" w:cstheme="majorHAnsi"/>
                <w:sz w:val="21"/>
                <w:szCs w:val="21"/>
                <w:lang w:val="en-CA"/>
              </w:rPr>
            </w:pPr>
            <w:r>
              <w:rPr>
                <w:rFonts w:asciiTheme="majorHAnsi" w:hAnsiTheme="majorHAnsi" w:cstheme="majorHAnsi"/>
                <w:b/>
                <w:bCs/>
                <w:sz w:val="21"/>
                <w:szCs w:val="21"/>
                <w:lang w:val="en-CA"/>
              </w:rPr>
              <w:t>Wednesday</w:t>
            </w:r>
            <w:r w:rsidR="00E46EBF" w:rsidRPr="00807AAD">
              <w:rPr>
                <w:rFonts w:asciiTheme="majorHAnsi" w:hAnsiTheme="majorHAnsi" w:cstheme="majorHAnsi"/>
                <w:b/>
                <w:bCs/>
                <w:sz w:val="21"/>
                <w:szCs w:val="21"/>
                <w:lang w:val="en-CA"/>
              </w:rPr>
              <w:t>, December 24,</w:t>
            </w:r>
            <w:r w:rsidR="00E46EBF" w:rsidRPr="00807AAD">
              <w:rPr>
                <w:rFonts w:asciiTheme="majorHAnsi" w:hAnsiTheme="majorHAnsi" w:cstheme="majorHAnsi"/>
                <w:sz w:val="21"/>
                <w:szCs w:val="21"/>
                <w:lang w:val="en-CA"/>
              </w:rPr>
              <w:t xml:space="preserve"> </w:t>
            </w:r>
            <w:r w:rsidR="00E46EBF" w:rsidRPr="00807AAD">
              <w:rPr>
                <w:rFonts w:asciiTheme="majorHAnsi" w:hAnsiTheme="majorHAnsi" w:cstheme="majorHAnsi"/>
                <w:b/>
                <w:bCs/>
                <w:sz w:val="21"/>
                <w:szCs w:val="21"/>
                <w:lang w:val="en-CA"/>
              </w:rPr>
              <w:t>Christmas Eve</w:t>
            </w:r>
            <w:r w:rsidR="00E46EBF" w:rsidRPr="00807AAD">
              <w:rPr>
                <w:rFonts w:asciiTheme="majorHAnsi" w:hAnsiTheme="majorHAnsi" w:cstheme="majorHAnsi"/>
                <w:sz w:val="21"/>
                <w:szCs w:val="21"/>
                <w:lang w:val="en-CA"/>
              </w:rPr>
              <w:t xml:space="preserve"> (White) (AG Team </w:t>
            </w:r>
            <w:r>
              <w:rPr>
                <w:rFonts w:asciiTheme="majorHAnsi" w:hAnsiTheme="majorHAnsi" w:cstheme="majorHAnsi"/>
                <w:sz w:val="21"/>
                <w:szCs w:val="21"/>
                <w:lang w:val="en-CA"/>
              </w:rPr>
              <w:t>1</w:t>
            </w:r>
            <w:r w:rsidR="00E46EBF" w:rsidRPr="00807AAD">
              <w:rPr>
                <w:rFonts w:asciiTheme="majorHAnsi" w:hAnsiTheme="majorHAnsi" w:cstheme="majorHAnsi"/>
                <w:sz w:val="21"/>
                <w:szCs w:val="21"/>
                <w:lang w:val="en-CA"/>
              </w:rPr>
              <w:t>) *</w:t>
            </w:r>
          </w:p>
          <w:p w14:paraId="3D54A157" w14:textId="1634AF18" w:rsidR="00E46EBF" w:rsidRPr="00807AAD" w:rsidRDefault="00E46EBF" w:rsidP="00E46EBF">
            <w:pPr>
              <w:ind w:firstLine="720"/>
              <w:rPr>
                <w:rFonts w:asciiTheme="majorHAnsi" w:hAnsiTheme="majorHAnsi" w:cstheme="majorHAnsi"/>
                <w:sz w:val="21"/>
                <w:szCs w:val="21"/>
                <w:lang w:val="en-CA"/>
              </w:rPr>
            </w:pPr>
            <w:r w:rsidRPr="00807AAD">
              <w:rPr>
                <w:rFonts w:asciiTheme="majorHAnsi" w:hAnsiTheme="majorHAnsi" w:cstheme="majorHAnsi"/>
                <w:b/>
                <w:bCs/>
                <w:sz w:val="21"/>
                <w:szCs w:val="21"/>
                <w:lang w:val="en-CA"/>
              </w:rPr>
              <w:t>11:00 a.m. Holy Eucharist</w:t>
            </w:r>
            <w:r w:rsidRPr="00807AAD">
              <w:rPr>
                <w:rFonts w:asciiTheme="majorHAnsi" w:hAnsiTheme="majorHAnsi" w:cstheme="majorHAnsi"/>
                <w:sz w:val="21"/>
                <w:szCs w:val="21"/>
                <w:lang w:val="en-CA"/>
              </w:rPr>
              <w:t xml:space="preserve"> (EA – Gail Trewhitt)</w:t>
            </w:r>
          </w:p>
          <w:p w14:paraId="72BE4DB6" w14:textId="7BF6EF83" w:rsidR="00E46EBF" w:rsidRPr="00807AAD" w:rsidRDefault="00E46EBF" w:rsidP="00E46EBF">
            <w:pPr>
              <w:rPr>
                <w:rFonts w:asciiTheme="majorHAnsi" w:hAnsiTheme="majorHAnsi" w:cstheme="majorHAnsi"/>
                <w:sz w:val="21"/>
                <w:szCs w:val="21"/>
                <w:lang w:val="en-CA"/>
              </w:rPr>
            </w:pPr>
            <w:r w:rsidRPr="00807AAD">
              <w:rPr>
                <w:rFonts w:asciiTheme="majorHAnsi" w:hAnsiTheme="majorHAnsi" w:cstheme="majorHAnsi"/>
                <w:sz w:val="21"/>
                <w:szCs w:val="21"/>
              </w:rPr>
              <w:tab/>
            </w:r>
            <w:r w:rsidRPr="00807AAD">
              <w:rPr>
                <w:rFonts w:asciiTheme="majorHAnsi" w:hAnsiTheme="majorHAnsi" w:cstheme="majorHAnsi"/>
                <w:sz w:val="21"/>
                <w:szCs w:val="21"/>
              </w:rPr>
              <w:tab/>
              <w:t xml:space="preserve">Isaiah 9:2-7   Ps. </w:t>
            </w:r>
            <w:proofErr w:type="gramStart"/>
            <w:r w:rsidRPr="00807AAD">
              <w:rPr>
                <w:rFonts w:asciiTheme="majorHAnsi" w:hAnsiTheme="majorHAnsi" w:cstheme="majorHAnsi"/>
                <w:sz w:val="21"/>
                <w:szCs w:val="21"/>
              </w:rPr>
              <w:t>98  Titus</w:t>
            </w:r>
            <w:proofErr w:type="gramEnd"/>
            <w:r w:rsidRPr="00807AAD">
              <w:rPr>
                <w:rFonts w:asciiTheme="majorHAnsi" w:hAnsiTheme="majorHAnsi" w:cstheme="majorHAnsi"/>
                <w:sz w:val="21"/>
                <w:szCs w:val="21"/>
              </w:rPr>
              <w:t xml:space="preserve"> 3: 4-</w:t>
            </w:r>
            <w:proofErr w:type="gramStart"/>
            <w:r w:rsidRPr="00807AAD">
              <w:rPr>
                <w:rFonts w:asciiTheme="majorHAnsi" w:hAnsiTheme="majorHAnsi" w:cstheme="majorHAnsi"/>
                <w:sz w:val="21"/>
                <w:szCs w:val="21"/>
              </w:rPr>
              <w:t>7  Betty</w:t>
            </w:r>
            <w:proofErr w:type="gramEnd"/>
            <w:r w:rsidRPr="00807AAD">
              <w:rPr>
                <w:rFonts w:asciiTheme="majorHAnsi" w:hAnsiTheme="majorHAnsi" w:cstheme="majorHAnsi"/>
                <w:sz w:val="21"/>
                <w:szCs w:val="21"/>
              </w:rPr>
              <w:t xml:space="preserve"> Hiscock   Luke 2:1-20</w:t>
            </w:r>
          </w:p>
          <w:p w14:paraId="09B8276C" w14:textId="369B7E38" w:rsidR="00E46EBF" w:rsidRPr="00807AAD" w:rsidRDefault="00E46EBF" w:rsidP="00E46EBF">
            <w:pPr>
              <w:ind w:firstLine="720"/>
              <w:rPr>
                <w:rFonts w:asciiTheme="majorHAnsi" w:hAnsiTheme="majorHAnsi" w:cstheme="majorHAnsi"/>
                <w:sz w:val="21"/>
                <w:szCs w:val="21"/>
                <w:lang w:val="en-CA"/>
              </w:rPr>
            </w:pPr>
            <w:r w:rsidRPr="00807AAD">
              <w:rPr>
                <w:rFonts w:asciiTheme="majorHAnsi" w:hAnsiTheme="majorHAnsi" w:cstheme="majorHAnsi"/>
                <w:b/>
                <w:bCs/>
                <w:sz w:val="21"/>
                <w:szCs w:val="21"/>
                <w:lang w:val="en-CA"/>
              </w:rPr>
              <w:t xml:space="preserve">4:00 p.m. Blessing of the Creche &amp; Holy </w:t>
            </w:r>
            <w:r w:rsidR="00747E56" w:rsidRPr="00807AAD">
              <w:rPr>
                <w:rFonts w:asciiTheme="majorHAnsi" w:hAnsiTheme="majorHAnsi" w:cstheme="majorHAnsi"/>
                <w:b/>
                <w:bCs/>
                <w:sz w:val="21"/>
                <w:szCs w:val="21"/>
                <w:lang w:val="en-CA"/>
              </w:rPr>
              <w:t>Eucharist</w:t>
            </w:r>
            <w:r w:rsidR="00747E56" w:rsidRPr="00807AAD">
              <w:rPr>
                <w:rFonts w:asciiTheme="majorHAnsi" w:hAnsiTheme="majorHAnsi" w:cstheme="majorHAnsi"/>
                <w:sz w:val="21"/>
                <w:szCs w:val="21"/>
                <w:lang w:val="en-CA"/>
              </w:rPr>
              <w:t xml:space="preserve"> (</w:t>
            </w:r>
            <w:r w:rsidRPr="00807AAD">
              <w:rPr>
                <w:rFonts w:asciiTheme="majorHAnsi" w:hAnsiTheme="majorHAnsi" w:cstheme="majorHAnsi"/>
                <w:sz w:val="21"/>
                <w:szCs w:val="21"/>
                <w:lang w:val="en-CA"/>
              </w:rPr>
              <w:t xml:space="preserve">EA </w:t>
            </w:r>
            <w:r w:rsidR="00EA4BC3" w:rsidRPr="00807AAD">
              <w:rPr>
                <w:rFonts w:asciiTheme="majorHAnsi" w:hAnsiTheme="majorHAnsi" w:cstheme="majorHAnsi"/>
                <w:sz w:val="21"/>
                <w:szCs w:val="21"/>
                <w:lang w:val="en-CA"/>
              </w:rPr>
              <w:t>– Iain</w:t>
            </w:r>
            <w:r w:rsidRPr="00807AAD">
              <w:rPr>
                <w:rFonts w:asciiTheme="majorHAnsi" w:hAnsiTheme="majorHAnsi" w:cstheme="majorHAnsi"/>
                <w:sz w:val="21"/>
                <w:szCs w:val="21"/>
                <w:lang w:val="en-CA"/>
              </w:rPr>
              <w:t xml:space="preserve"> Hollett)</w:t>
            </w:r>
          </w:p>
          <w:p w14:paraId="78CD07B6" w14:textId="0A06044B" w:rsidR="00E46EBF" w:rsidRPr="00807AAD" w:rsidRDefault="00E46EBF" w:rsidP="00E46EBF">
            <w:pPr>
              <w:rPr>
                <w:rFonts w:asciiTheme="majorHAnsi" w:hAnsiTheme="majorHAnsi" w:cstheme="majorHAnsi"/>
                <w:sz w:val="21"/>
                <w:szCs w:val="21"/>
                <w:lang w:val="en-CA"/>
              </w:rPr>
            </w:pPr>
            <w:r w:rsidRPr="00807AAD">
              <w:rPr>
                <w:rFonts w:asciiTheme="majorHAnsi" w:hAnsiTheme="majorHAnsi" w:cstheme="majorHAnsi"/>
                <w:sz w:val="21"/>
                <w:szCs w:val="21"/>
              </w:rPr>
              <w:tab/>
            </w:r>
            <w:r w:rsidRPr="00807AAD">
              <w:rPr>
                <w:rFonts w:asciiTheme="majorHAnsi" w:hAnsiTheme="majorHAnsi" w:cstheme="majorHAnsi"/>
                <w:sz w:val="21"/>
                <w:szCs w:val="21"/>
              </w:rPr>
              <w:tab/>
            </w:r>
            <w:r w:rsidR="00EA4BC3" w:rsidRPr="00807AAD">
              <w:rPr>
                <w:rFonts w:asciiTheme="majorHAnsi" w:hAnsiTheme="majorHAnsi" w:cstheme="majorHAnsi"/>
                <w:sz w:val="21"/>
                <w:szCs w:val="21"/>
              </w:rPr>
              <w:t>I</w:t>
            </w:r>
            <w:r w:rsidRPr="00807AAD">
              <w:rPr>
                <w:rFonts w:asciiTheme="majorHAnsi" w:hAnsiTheme="majorHAnsi" w:cstheme="majorHAnsi"/>
                <w:sz w:val="21"/>
                <w:szCs w:val="21"/>
              </w:rPr>
              <w:t>saiah 9:2-7    Ps. 98   Titus 3: 4-7       Luke 2:1-20</w:t>
            </w:r>
          </w:p>
          <w:p w14:paraId="6CADDB22" w14:textId="77777777" w:rsidR="00E46EBF" w:rsidRPr="00807AAD" w:rsidRDefault="00E46EBF" w:rsidP="00E46EBF">
            <w:pPr>
              <w:ind w:firstLine="720"/>
              <w:rPr>
                <w:rFonts w:asciiTheme="majorHAnsi" w:hAnsiTheme="majorHAnsi" w:cstheme="majorHAnsi"/>
                <w:sz w:val="21"/>
                <w:szCs w:val="21"/>
                <w:lang w:val="en-CA"/>
              </w:rPr>
            </w:pPr>
            <w:r w:rsidRPr="00807AAD">
              <w:rPr>
                <w:rFonts w:asciiTheme="majorHAnsi" w:hAnsiTheme="majorHAnsi" w:cstheme="majorHAnsi"/>
                <w:b/>
                <w:bCs/>
                <w:sz w:val="21"/>
                <w:szCs w:val="21"/>
                <w:lang w:val="en-CA"/>
              </w:rPr>
              <w:t>7:00 p.m. Holy Eucharist</w:t>
            </w:r>
            <w:r w:rsidRPr="00807AAD">
              <w:rPr>
                <w:rFonts w:asciiTheme="majorHAnsi" w:hAnsiTheme="majorHAnsi" w:cstheme="majorHAnsi"/>
                <w:sz w:val="21"/>
                <w:szCs w:val="21"/>
                <w:lang w:val="en-CA"/>
              </w:rPr>
              <w:t xml:space="preserve"> (EA – Donald Sparkes)</w:t>
            </w:r>
          </w:p>
          <w:p w14:paraId="13E9F22A" w14:textId="23C2C9B1" w:rsidR="00DB4CB0" w:rsidRPr="003A0318" w:rsidRDefault="00E46EBF" w:rsidP="00807AAD">
            <w:pPr>
              <w:rPr>
                <w:rFonts w:ascii="Arial" w:hAnsi="Arial" w:cs="Arial"/>
                <w:color w:val="000000" w:themeColor="text1"/>
                <w:sz w:val="22"/>
                <w:szCs w:val="22"/>
              </w:rPr>
            </w:pPr>
            <w:r w:rsidRPr="00807AAD">
              <w:rPr>
                <w:rFonts w:asciiTheme="majorHAnsi" w:hAnsiTheme="majorHAnsi" w:cstheme="majorHAnsi"/>
                <w:sz w:val="21"/>
                <w:szCs w:val="21"/>
              </w:rPr>
              <w:tab/>
            </w:r>
            <w:r w:rsidRPr="00807AAD">
              <w:rPr>
                <w:rFonts w:asciiTheme="majorHAnsi" w:hAnsiTheme="majorHAnsi" w:cstheme="majorHAnsi"/>
                <w:sz w:val="21"/>
                <w:szCs w:val="21"/>
              </w:rPr>
              <w:tab/>
              <w:t>Isaiah 9:2-7         Psalm 96    Titus 2:11-14       Jn 1: 1-14</w:t>
            </w:r>
          </w:p>
        </w:tc>
      </w:tr>
    </w:tbl>
    <w:p w14:paraId="2AD74913" w14:textId="77777777" w:rsidR="00284898" w:rsidRDefault="00284898" w:rsidP="00284898">
      <w:pPr>
        <w:pStyle w:val="Body"/>
        <w:jc w:val="both"/>
        <w:rPr>
          <w:rFonts w:ascii="Arial" w:eastAsia="Times New Roman" w:hAnsi="Arial" w:cs="Arial"/>
          <w:b/>
          <w:bCs/>
          <w:color w:val="000000" w:themeColor="text1"/>
          <w:sz w:val="22"/>
          <w:szCs w:val="22"/>
          <w:lang w:val="en-US"/>
        </w:rPr>
      </w:pPr>
    </w:p>
    <w:p w14:paraId="00359255" w14:textId="77777777" w:rsidR="00807AAD" w:rsidRPr="00597946" w:rsidRDefault="00807AAD" w:rsidP="00807AAD">
      <w:pPr>
        <w:pStyle w:val="Body"/>
        <w:jc w:val="both"/>
        <w:rPr>
          <w:rFonts w:ascii="Arial" w:eastAsia="Times New Roman" w:hAnsi="Arial" w:cs="Arial"/>
          <w:color w:val="000000" w:themeColor="text1"/>
          <w:sz w:val="22"/>
          <w:szCs w:val="22"/>
          <w:lang w:val="en-US"/>
        </w:rPr>
      </w:pPr>
      <w:r w:rsidRPr="00597946">
        <w:rPr>
          <w:rFonts w:ascii="Arial" w:eastAsia="Times New Roman" w:hAnsi="Arial" w:cs="Arial"/>
          <w:b/>
          <w:bCs/>
          <w:color w:val="000000" w:themeColor="text1"/>
          <w:sz w:val="22"/>
          <w:szCs w:val="22"/>
          <w:lang w:val="en-US"/>
        </w:rPr>
        <w:t xml:space="preserve">A Note from the Treasurer: </w:t>
      </w:r>
      <w:r w:rsidRPr="00597946">
        <w:rPr>
          <w:rFonts w:ascii="Arial" w:eastAsia="Times New Roman" w:hAnsi="Arial" w:cs="Arial"/>
          <w:color w:val="000000" w:themeColor="text1"/>
          <w:sz w:val="22"/>
          <w:szCs w:val="22"/>
          <w:lang w:val="en-US"/>
        </w:rPr>
        <w:t>Please ensure your</w:t>
      </w:r>
      <w:r w:rsidRPr="00597946">
        <w:rPr>
          <w:rFonts w:ascii="Arial" w:eastAsia="Times New Roman" w:hAnsi="Arial" w:cs="Arial"/>
          <w:b/>
          <w:bCs/>
          <w:color w:val="000000" w:themeColor="text1"/>
          <w:sz w:val="22"/>
          <w:szCs w:val="22"/>
          <w:lang w:val="en-US"/>
        </w:rPr>
        <w:t xml:space="preserve"> NAME &amp; ENVELOPE NUMBER </w:t>
      </w:r>
      <w:r w:rsidRPr="00597946">
        <w:rPr>
          <w:rFonts w:ascii="Arial" w:eastAsia="Times New Roman" w:hAnsi="Arial" w:cs="Arial"/>
          <w:color w:val="000000" w:themeColor="text1"/>
          <w:sz w:val="22"/>
          <w:szCs w:val="22"/>
          <w:lang w:val="en-US"/>
        </w:rPr>
        <w:t>are on</w:t>
      </w:r>
      <w:r w:rsidRPr="00597946">
        <w:rPr>
          <w:rFonts w:ascii="Arial" w:eastAsia="Times New Roman" w:hAnsi="Arial" w:cs="Arial"/>
          <w:b/>
          <w:bCs/>
          <w:color w:val="000000" w:themeColor="text1"/>
          <w:sz w:val="22"/>
          <w:szCs w:val="22"/>
          <w:lang w:val="en-US"/>
        </w:rPr>
        <w:t xml:space="preserve"> </w:t>
      </w:r>
      <w:r w:rsidRPr="00597946">
        <w:rPr>
          <w:rFonts w:ascii="Arial" w:eastAsia="Times New Roman" w:hAnsi="Arial" w:cs="Arial"/>
          <w:color w:val="000000" w:themeColor="text1"/>
          <w:sz w:val="22"/>
          <w:szCs w:val="22"/>
          <w:lang w:val="en-US"/>
        </w:rPr>
        <w:t>all financial</w:t>
      </w:r>
      <w:r w:rsidRPr="00597946">
        <w:rPr>
          <w:rFonts w:ascii="Arial" w:eastAsia="Times New Roman" w:hAnsi="Arial" w:cs="Arial"/>
          <w:b/>
          <w:bCs/>
          <w:color w:val="000000" w:themeColor="text1"/>
          <w:sz w:val="22"/>
          <w:szCs w:val="22"/>
          <w:lang w:val="en-US"/>
        </w:rPr>
        <w:t xml:space="preserve"> correspondence</w:t>
      </w:r>
      <w:r w:rsidRPr="00597946">
        <w:rPr>
          <w:rFonts w:ascii="Arial" w:eastAsia="Times New Roman" w:hAnsi="Arial" w:cs="Arial"/>
          <w:color w:val="000000" w:themeColor="text1"/>
          <w:sz w:val="22"/>
          <w:szCs w:val="22"/>
          <w:lang w:val="en-US"/>
        </w:rPr>
        <w:t xml:space="preserve"> so that we can credit your account for income tax purposes.</w:t>
      </w:r>
    </w:p>
    <w:p w14:paraId="223B8153" w14:textId="77777777" w:rsidR="00807AAD" w:rsidRPr="00597946" w:rsidRDefault="00807AAD" w:rsidP="00807AAD">
      <w:pPr>
        <w:pStyle w:val="Body"/>
        <w:jc w:val="both"/>
        <w:rPr>
          <w:rFonts w:ascii="Arial" w:eastAsia="Times New Roman" w:hAnsi="Arial" w:cs="Arial"/>
          <w:b/>
          <w:bCs/>
          <w:color w:val="auto"/>
          <w:sz w:val="22"/>
          <w:szCs w:val="22"/>
          <w:lang w:val="en-CA"/>
        </w:rPr>
      </w:pPr>
    </w:p>
    <w:p w14:paraId="5FDD1AB4" w14:textId="77777777" w:rsidR="00807AAD" w:rsidRPr="00597946" w:rsidRDefault="00807AAD" w:rsidP="00807AAD">
      <w:pPr>
        <w:pStyle w:val="Body"/>
        <w:jc w:val="both"/>
        <w:rPr>
          <w:rFonts w:ascii="Arial" w:eastAsia="Times New Roman" w:hAnsi="Arial" w:cs="Arial"/>
          <w:b/>
          <w:bCs/>
          <w:color w:val="auto"/>
          <w:sz w:val="22"/>
          <w:szCs w:val="22"/>
          <w:lang w:val="en-CA"/>
        </w:rPr>
      </w:pPr>
      <w:r w:rsidRPr="00597946">
        <w:rPr>
          <w:rFonts w:ascii="Arial" w:eastAsia="Times New Roman" w:hAnsi="Arial" w:cs="Arial"/>
          <w:b/>
          <w:bCs/>
          <w:color w:val="auto"/>
          <w:sz w:val="22"/>
          <w:szCs w:val="22"/>
          <w:lang w:val="en-CA"/>
        </w:rPr>
        <w:t>Regular Parish Office hours are Monday – Thursday, 9:00 a.m. – 1:00 p.m.</w:t>
      </w:r>
    </w:p>
    <w:p w14:paraId="4056538B" w14:textId="77777777" w:rsidR="00807AAD" w:rsidRDefault="00807AAD" w:rsidP="00807AAD">
      <w:pPr>
        <w:pStyle w:val="Body"/>
        <w:rPr>
          <w:rStyle w:val="Hyperlink1"/>
          <w:b/>
          <w:bCs/>
          <w:color w:val="auto"/>
          <w:sz w:val="22"/>
          <w:szCs w:val="22"/>
          <w:lang w:val="da-DK"/>
        </w:rPr>
      </w:pPr>
    </w:p>
    <w:p w14:paraId="6C8445FA" w14:textId="77777777" w:rsidR="0011557A" w:rsidRPr="00597946" w:rsidRDefault="0011557A" w:rsidP="00807AAD">
      <w:pPr>
        <w:pStyle w:val="Body"/>
        <w:rPr>
          <w:rStyle w:val="Hyperlink1"/>
          <w:b/>
          <w:bCs/>
          <w:color w:val="auto"/>
          <w:sz w:val="22"/>
          <w:szCs w:val="22"/>
          <w:lang w:val="da-DK"/>
        </w:rPr>
      </w:pPr>
    </w:p>
    <w:p w14:paraId="4ACFC167" w14:textId="77777777" w:rsidR="00807AAD" w:rsidRPr="00597946" w:rsidRDefault="00807AAD" w:rsidP="00807AAD">
      <w:pPr>
        <w:rPr>
          <w:rFonts w:ascii="Arial" w:hAnsi="Arial" w:cs="Arial"/>
          <w:b/>
          <w:bCs/>
          <w:sz w:val="22"/>
          <w:szCs w:val="22"/>
          <w:lang w:val="en-CA"/>
        </w:rPr>
      </w:pPr>
      <w:r w:rsidRPr="00597946">
        <w:rPr>
          <w:rFonts w:ascii="Arial" w:hAnsi="Arial" w:cs="Arial"/>
          <w:b/>
          <w:bCs/>
          <w:sz w:val="22"/>
          <w:szCs w:val="22"/>
          <w:lang w:val="en-CA"/>
        </w:rPr>
        <w:t xml:space="preserve">Service Roster: </w:t>
      </w:r>
      <w:r w:rsidRPr="00597946">
        <w:rPr>
          <w:rFonts w:ascii="Arial" w:hAnsi="Arial" w:cs="Arial"/>
          <w:b/>
          <w:bCs/>
          <w:sz w:val="22"/>
          <w:szCs w:val="22"/>
          <w:lang w:val="en-CA"/>
        </w:rPr>
        <w:tab/>
      </w:r>
      <w:r>
        <w:rPr>
          <w:rFonts w:ascii="Arial" w:hAnsi="Arial" w:cs="Arial"/>
          <w:b/>
          <w:bCs/>
          <w:sz w:val="22"/>
          <w:szCs w:val="22"/>
          <w:lang w:val="en-CA"/>
        </w:rPr>
        <w:tab/>
      </w:r>
      <w:r w:rsidRPr="00597946">
        <w:rPr>
          <w:rFonts w:ascii="Arial" w:hAnsi="Arial" w:cs="Arial"/>
          <w:b/>
          <w:bCs/>
          <w:sz w:val="22"/>
          <w:szCs w:val="22"/>
          <w:lang w:val="en-CA"/>
        </w:rPr>
        <w:t xml:space="preserve">Sides Persons </w:t>
      </w:r>
      <w:r w:rsidRPr="00597946">
        <w:rPr>
          <w:rFonts w:ascii="Arial" w:hAnsi="Arial" w:cs="Arial"/>
          <w:b/>
          <w:bCs/>
          <w:sz w:val="22"/>
          <w:szCs w:val="22"/>
          <w:lang w:val="en-CA"/>
        </w:rPr>
        <w:tab/>
        <w:t>Sound Room</w:t>
      </w:r>
    </w:p>
    <w:p w14:paraId="4783847B" w14:textId="77777777" w:rsidR="00807AAD" w:rsidRPr="0007779E" w:rsidRDefault="00807AAD" w:rsidP="00807AAD">
      <w:pPr>
        <w:rPr>
          <w:rFonts w:ascii="Arial" w:hAnsi="Arial" w:cs="Arial"/>
          <w:sz w:val="21"/>
          <w:szCs w:val="21"/>
          <w:lang w:val="en-CA"/>
        </w:rPr>
      </w:pPr>
      <w:r w:rsidRPr="0007779E">
        <w:rPr>
          <w:rFonts w:ascii="Arial" w:hAnsi="Arial" w:cs="Arial"/>
          <w:sz w:val="21"/>
          <w:szCs w:val="21"/>
          <w:lang w:val="en-CA"/>
        </w:rPr>
        <w:t xml:space="preserve">December </w:t>
      </w:r>
      <w:r>
        <w:rPr>
          <w:rFonts w:ascii="Arial" w:hAnsi="Arial" w:cs="Arial"/>
          <w:sz w:val="21"/>
          <w:szCs w:val="21"/>
          <w:lang w:val="en-CA"/>
        </w:rPr>
        <w:t>7</w:t>
      </w:r>
      <w:r w:rsidRPr="0007779E">
        <w:rPr>
          <w:rFonts w:ascii="Arial" w:hAnsi="Arial" w:cs="Arial"/>
          <w:sz w:val="21"/>
          <w:szCs w:val="21"/>
          <w:vertAlign w:val="superscript"/>
          <w:lang w:val="en-CA"/>
        </w:rPr>
        <w:t>th</w:t>
      </w:r>
      <w:r w:rsidRPr="0007779E">
        <w:rPr>
          <w:rFonts w:ascii="Arial" w:hAnsi="Arial" w:cs="Arial"/>
          <w:sz w:val="21"/>
          <w:szCs w:val="21"/>
          <w:lang w:val="en-CA"/>
        </w:rPr>
        <w:t xml:space="preserve"> </w:t>
      </w:r>
      <w:r w:rsidRPr="0007779E">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r>
      <w:r w:rsidRPr="0007779E">
        <w:rPr>
          <w:rFonts w:ascii="Arial" w:hAnsi="Arial" w:cs="Arial"/>
          <w:sz w:val="21"/>
          <w:szCs w:val="21"/>
          <w:lang w:val="en-CA"/>
        </w:rPr>
        <w:t>Ken C.</w:t>
      </w:r>
      <w:r w:rsidRPr="0007779E">
        <w:rPr>
          <w:rFonts w:ascii="Arial" w:hAnsi="Arial" w:cs="Arial"/>
          <w:sz w:val="21"/>
          <w:szCs w:val="21"/>
          <w:lang w:val="en-CA"/>
        </w:rPr>
        <w:tab/>
      </w:r>
      <w:r w:rsidRPr="0007779E">
        <w:rPr>
          <w:rFonts w:ascii="Arial" w:hAnsi="Arial" w:cs="Arial"/>
          <w:sz w:val="21"/>
          <w:szCs w:val="21"/>
          <w:lang w:val="en-CA"/>
        </w:rPr>
        <w:tab/>
      </w:r>
      <w:r w:rsidRPr="0007779E">
        <w:rPr>
          <w:rFonts w:ascii="Arial" w:hAnsi="Arial" w:cs="Arial"/>
          <w:sz w:val="21"/>
          <w:szCs w:val="21"/>
          <w:lang w:val="en-CA"/>
        </w:rPr>
        <w:tab/>
      </w:r>
      <w:r>
        <w:rPr>
          <w:rFonts w:ascii="Arial" w:hAnsi="Arial" w:cs="Arial"/>
          <w:sz w:val="21"/>
          <w:szCs w:val="21"/>
          <w:lang w:val="en-CA"/>
        </w:rPr>
        <w:t>Bob D.</w:t>
      </w:r>
    </w:p>
    <w:p w14:paraId="1B7E4059" w14:textId="2D50EE79" w:rsidR="00807AAD" w:rsidRDefault="00807AAD" w:rsidP="00807AAD">
      <w:pPr>
        <w:rPr>
          <w:rFonts w:ascii="Arial" w:hAnsi="Arial" w:cs="Arial"/>
          <w:sz w:val="21"/>
          <w:szCs w:val="21"/>
          <w:lang w:val="en-CA"/>
        </w:rPr>
      </w:pPr>
      <w:r w:rsidRPr="00DE1484">
        <w:rPr>
          <w:rFonts w:ascii="Arial" w:hAnsi="Arial" w:cs="Arial"/>
          <w:sz w:val="21"/>
          <w:szCs w:val="21"/>
          <w:lang w:val="en-CA"/>
        </w:rPr>
        <w:t xml:space="preserve">December </w:t>
      </w:r>
      <w:r>
        <w:rPr>
          <w:rFonts w:ascii="Arial" w:hAnsi="Arial" w:cs="Arial"/>
          <w:sz w:val="21"/>
          <w:szCs w:val="21"/>
          <w:lang w:val="en-CA"/>
        </w:rPr>
        <w:t>14</w:t>
      </w:r>
      <w:r w:rsidRPr="00DE1484">
        <w:rPr>
          <w:rFonts w:ascii="Arial" w:hAnsi="Arial" w:cs="Arial"/>
          <w:sz w:val="21"/>
          <w:szCs w:val="21"/>
          <w:vertAlign w:val="superscript"/>
          <w:lang w:val="en-CA"/>
        </w:rPr>
        <w:t>th</w:t>
      </w:r>
      <w:r>
        <w:rPr>
          <w:rFonts w:ascii="Arial" w:hAnsi="Arial" w:cs="Arial"/>
          <w:sz w:val="21"/>
          <w:szCs w:val="21"/>
          <w:lang w:val="en-CA"/>
        </w:rPr>
        <w:t xml:space="preserve"> </w:t>
      </w:r>
      <w:r>
        <w:rPr>
          <w:rFonts w:ascii="Arial" w:hAnsi="Arial" w:cs="Arial"/>
          <w:sz w:val="21"/>
          <w:szCs w:val="21"/>
          <w:lang w:val="en-CA"/>
        </w:rPr>
        <w:tab/>
      </w:r>
      <w:r>
        <w:rPr>
          <w:rFonts w:ascii="Arial" w:hAnsi="Arial" w:cs="Arial"/>
          <w:sz w:val="21"/>
          <w:szCs w:val="21"/>
          <w:lang w:val="en-CA"/>
        </w:rPr>
        <w:tab/>
      </w:r>
      <w:r w:rsidRPr="00DE1484">
        <w:rPr>
          <w:rFonts w:ascii="Arial" w:hAnsi="Arial" w:cs="Arial"/>
          <w:sz w:val="21"/>
          <w:szCs w:val="21"/>
          <w:lang w:val="en-CA"/>
        </w:rPr>
        <w:tab/>
      </w:r>
      <w:r>
        <w:rPr>
          <w:rFonts w:ascii="Arial" w:hAnsi="Arial" w:cs="Arial"/>
          <w:sz w:val="21"/>
          <w:szCs w:val="21"/>
          <w:lang w:val="en-CA"/>
        </w:rPr>
        <w:t>Betty H.</w:t>
      </w:r>
      <w:r w:rsidRPr="00DE1484">
        <w:rPr>
          <w:rFonts w:ascii="Arial" w:hAnsi="Arial" w:cs="Arial"/>
          <w:sz w:val="21"/>
          <w:szCs w:val="21"/>
          <w:lang w:val="en-CA"/>
        </w:rPr>
        <w:tab/>
      </w:r>
      <w:r w:rsidRPr="00DE1484">
        <w:rPr>
          <w:rFonts w:ascii="Arial" w:hAnsi="Arial" w:cs="Arial"/>
          <w:sz w:val="21"/>
          <w:szCs w:val="21"/>
          <w:lang w:val="en-CA"/>
        </w:rPr>
        <w:tab/>
      </w:r>
      <w:r w:rsidR="00B91494">
        <w:rPr>
          <w:rFonts w:ascii="Arial" w:hAnsi="Arial" w:cs="Arial"/>
          <w:sz w:val="21"/>
          <w:szCs w:val="21"/>
          <w:lang w:val="en-CA"/>
        </w:rPr>
        <w:t>Bob D.</w:t>
      </w:r>
    </w:p>
    <w:p w14:paraId="55774BC1" w14:textId="77777777" w:rsidR="00807AAD" w:rsidRDefault="00807AAD" w:rsidP="00807AAD">
      <w:pPr>
        <w:rPr>
          <w:rFonts w:ascii="Arial" w:hAnsi="Arial" w:cs="Arial"/>
          <w:sz w:val="21"/>
          <w:szCs w:val="21"/>
          <w:lang w:val="en-CA"/>
        </w:rPr>
      </w:pPr>
      <w:r>
        <w:rPr>
          <w:rFonts w:ascii="Arial" w:hAnsi="Arial" w:cs="Arial"/>
          <w:sz w:val="21"/>
          <w:szCs w:val="21"/>
          <w:lang w:val="en-CA"/>
        </w:rPr>
        <w:t>December 21</w:t>
      </w:r>
      <w:r w:rsidRPr="00B85EA4">
        <w:rPr>
          <w:rFonts w:ascii="Arial" w:hAnsi="Arial" w:cs="Arial"/>
          <w:sz w:val="21"/>
          <w:szCs w:val="21"/>
          <w:vertAlign w:val="superscript"/>
          <w:lang w:val="en-CA"/>
        </w:rPr>
        <w:t>st</w:t>
      </w:r>
      <w:r>
        <w:rPr>
          <w:rFonts w:ascii="Arial" w:hAnsi="Arial" w:cs="Arial"/>
          <w:sz w:val="21"/>
          <w:szCs w:val="21"/>
          <w:lang w:val="en-CA"/>
        </w:rPr>
        <w:t xml:space="preserve"> </w:t>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t>Don. S.</w:t>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t>Jim S.</w:t>
      </w:r>
    </w:p>
    <w:p w14:paraId="5CA21882" w14:textId="6D38FCDD" w:rsidR="00807AAD" w:rsidRPr="00DE1484" w:rsidRDefault="00807AAD" w:rsidP="00807AAD">
      <w:pPr>
        <w:rPr>
          <w:rFonts w:ascii="Arial" w:hAnsi="Arial" w:cs="Arial"/>
          <w:sz w:val="21"/>
          <w:szCs w:val="21"/>
          <w:lang w:val="en-CA"/>
        </w:rPr>
      </w:pPr>
      <w:r>
        <w:rPr>
          <w:rFonts w:ascii="Arial" w:hAnsi="Arial" w:cs="Arial"/>
          <w:sz w:val="21"/>
          <w:szCs w:val="21"/>
          <w:lang w:val="en-CA"/>
        </w:rPr>
        <w:t>December 2</w:t>
      </w:r>
      <w:r w:rsidR="0011557A">
        <w:rPr>
          <w:rFonts w:ascii="Arial" w:hAnsi="Arial" w:cs="Arial"/>
          <w:sz w:val="21"/>
          <w:szCs w:val="21"/>
          <w:lang w:val="en-CA"/>
        </w:rPr>
        <w:t>4</w:t>
      </w:r>
      <w:r w:rsidRPr="00807AAD">
        <w:rPr>
          <w:rFonts w:ascii="Arial" w:hAnsi="Arial" w:cs="Arial"/>
          <w:sz w:val="21"/>
          <w:szCs w:val="21"/>
          <w:vertAlign w:val="superscript"/>
          <w:lang w:val="en-CA"/>
        </w:rPr>
        <w:t>th</w:t>
      </w:r>
      <w:r>
        <w:rPr>
          <w:rFonts w:ascii="Arial" w:hAnsi="Arial" w:cs="Arial"/>
          <w:sz w:val="21"/>
          <w:szCs w:val="21"/>
          <w:lang w:val="en-CA"/>
        </w:rPr>
        <w:tab/>
      </w:r>
      <w:r>
        <w:rPr>
          <w:rFonts w:ascii="Arial" w:hAnsi="Arial" w:cs="Arial"/>
          <w:sz w:val="21"/>
          <w:szCs w:val="21"/>
          <w:lang w:val="en-CA"/>
        </w:rPr>
        <w:tab/>
      </w:r>
      <w:r>
        <w:rPr>
          <w:rFonts w:ascii="Arial" w:hAnsi="Arial" w:cs="Arial"/>
          <w:sz w:val="21"/>
          <w:szCs w:val="21"/>
          <w:lang w:val="en-CA"/>
        </w:rPr>
        <w:tab/>
      </w:r>
      <w:r w:rsidR="00B91494">
        <w:rPr>
          <w:rFonts w:ascii="Arial" w:hAnsi="Arial" w:cs="Arial"/>
          <w:sz w:val="21"/>
          <w:szCs w:val="21"/>
          <w:lang w:val="en-CA"/>
        </w:rPr>
        <w:tab/>
      </w:r>
      <w:r w:rsidR="00B91494">
        <w:rPr>
          <w:rFonts w:ascii="Arial" w:hAnsi="Arial" w:cs="Arial"/>
          <w:sz w:val="21"/>
          <w:szCs w:val="21"/>
          <w:lang w:val="en-CA"/>
        </w:rPr>
        <w:tab/>
      </w:r>
      <w:r w:rsidR="00B91494">
        <w:rPr>
          <w:rFonts w:ascii="Arial" w:hAnsi="Arial" w:cs="Arial"/>
          <w:sz w:val="21"/>
          <w:szCs w:val="21"/>
          <w:lang w:val="en-CA"/>
        </w:rPr>
        <w:tab/>
        <w:t>Bob D./Jim S. / Bob D.</w:t>
      </w:r>
    </w:p>
    <w:p w14:paraId="7D1BACE1" w14:textId="77777777" w:rsidR="00E90BA2" w:rsidRPr="002D502C" w:rsidRDefault="00E90BA2" w:rsidP="00E90BA2">
      <w:pPr>
        <w:rPr>
          <w:rFonts w:ascii="Arial" w:hAnsi="Arial" w:cs="Arial"/>
          <w:sz w:val="20"/>
          <w:szCs w:val="20"/>
        </w:rPr>
      </w:pPr>
    </w:p>
    <w:tbl>
      <w:tblPr>
        <w:tblStyle w:val="TableGrid"/>
        <w:tblW w:w="0" w:type="auto"/>
        <w:tblInd w:w="-5" w:type="dxa"/>
        <w:tblLook w:val="04A0" w:firstRow="1" w:lastRow="0" w:firstColumn="1" w:lastColumn="0" w:noHBand="0" w:noVBand="1"/>
      </w:tblPr>
      <w:tblGrid>
        <w:gridCol w:w="8550"/>
      </w:tblGrid>
      <w:tr w:rsidR="00284898" w:rsidRPr="002D502C" w14:paraId="187E911D" w14:textId="77777777" w:rsidTr="00E90BA2">
        <w:trPr>
          <w:trHeight w:val="2006"/>
        </w:trPr>
        <w:tc>
          <w:tcPr>
            <w:tcW w:w="8550" w:type="dxa"/>
          </w:tcPr>
          <w:p w14:paraId="69A9EEBF" w14:textId="77777777" w:rsidR="00284898" w:rsidRPr="002D502C" w:rsidRDefault="00284898" w:rsidP="008F609D">
            <w:pPr>
              <w:jc w:val="center"/>
              <w:rPr>
                <w:rFonts w:ascii="Arial" w:eastAsia="Times New Roman" w:hAnsi="Arial" w:cs="Arial"/>
                <w:sz w:val="18"/>
                <w:szCs w:val="18"/>
              </w:rPr>
            </w:pPr>
          </w:p>
          <w:p w14:paraId="3286E674" w14:textId="77777777" w:rsidR="00807AAD" w:rsidRPr="00B5284A"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Bishop: The Right Reverend Dr. Samuel Rose</w:t>
            </w:r>
          </w:p>
          <w:p w14:paraId="7C43B8D1" w14:textId="77777777" w:rsidR="00807AAD" w:rsidRPr="00B5284A"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Diocesan Administrator: The Venerable Charlene Taylor</w:t>
            </w:r>
          </w:p>
          <w:p w14:paraId="4D163178" w14:textId="77777777" w:rsidR="00807AAD" w:rsidRPr="00B5284A"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Rector: The Reverend Canon Josiah “Jotie” Noel, T.S.S.F. (Third Order, Society of St. Francis)</w:t>
            </w:r>
          </w:p>
          <w:p w14:paraId="6774B90F" w14:textId="77777777" w:rsidR="00807AAD" w:rsidRPr="00B5284A"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Deacon:  The Reverend Lisa Cox</w:t>
            </w:r>
          </w:p>
          <w:p w14:paraId="03EC66F2" w14:textId="77777777" w:rsidR="00807AAD" w:rsidRPr="00B5284A"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Organists/Choir Director: Stephanie Gavell, Amanda Dawe-Ledwell</w:t>
            </w:r>
          </w:p>
          <w:p w14:paraId="1F35F402" w14:textId="77777777" w:rsidR="00807AAD" w:rsidRPr="00B5284A"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Parish Wardens: Rex Hillier &amp; Donald Sparkes</w:t>
            </w:r>
          </w:p>
          <w:p w14:paraId="22BF726D" w14:textId="77777777" w:rsidR="00284898" w:rsidRDefault="00807AAD" w:rsidP="00807AAD">
            <w:pPr>
              <w:jc w:val="center"/>
              <w:rPr>
                <w:rFonts w:ascii="Calibri Light" w:hAnsi="Calibri Light" w:cs="Calibri Light"/>
                <w:sz w:val="22"/>
                <w:szCs w:val="22"/>
                <w:lang w:val="en-CA"/>
              </w:rPr>
            </w:pPr>
            <w:r w:rsidRPr="00B5284A">
              <w:rPr>
                <w:rFonts w:ascii="Calibri Light" w:hAnsi="Calibri Light" w:cs="Calibri Light"/>
                <w:sz w:val="22"/>
                <w:szCs w:val="22"/>
                <w:lang w:val="en-CA"/>
              </w:rPr>
              <w:t>Office Administrator: David Kelland</w:t>
            </w:r>
          </w:p>
          <w:p w14:paraId="6AF6C8B4" w14:textId="73DEBD00" w:rsidR="00807AAD" w:rsidRPr="002D502C" w:rsidRDefault="00807AAD" w:rsidP="00807AAD">
            <w:pPr>
              <w:jc w:val="center"/>
              <w:rPr>
                <w:rFonts w:ascii="Arial" w:eastAsia="Times New Roman" w:hAnsi="Arial" w:cs="Arial"/>
                <w:sz w:val="22"/>
                <w:szCs w:val="22"/>
              </w:rPr>
            </w:pPr>
          </w:p>
        </w:tc>
      </w:tr>
    </w:tbl>
    <w:p w14:paraId="04415D15" w14:textId="370A3D86" w:rsidR="00050860" w:rsidRPr="002D502C" w:rsidRDefault="00050860" w:rsidP="00050860">
      <w:pPr>
        <w:jc w:val="center"/>
        <w:rPr>
          <w:rFonts w:asciiTheme="minorHAnsi" w:eastAsia="Verdana" w:hAnsiTheme="minorHAnsi" w:cstheme="minorHAnsi"/>
          <w:b/>
          <w:bCs/>
          <w:sz w:val="40"/>
          <w:szCs w:val="40"/>
        </w:rPr>
      </w:pPr>
      <w:r w:rsidRPr="002D502C">
        <w:rPr>
          <w:rFonts w:asciiTheme="minorHAnsi" w:hAnsiTheme="minorHAnsi" w:cstheme="minorHAnsi"/>
          <w:b/>
          <w:bCs/>
          <w:sz w:val="40"/>
          <w:szCs w:val="40"/>
        </w:rPr>
        <w:t>Parish of St. John The Evangelist</w:t>
      </w:r>
    </w:p>
    <w:p w14:paraId="5A9C9F7B" w14:textId="77777777" w:rsidR="00050860" w:rsidRPr="002D502C" w:rsidRDefault="00050860" w:rsidP="00050860">
      <w:pPr>
        <w:pStyle w:val="Body"/>
        <w:tabs>
          <w:tab w:val="left" w:pos="6300"/>
        </w:tabs>
        <w:jc w:val="center"/>
        <w:rPr>
          <w:rFonts w:ascii="Arial" w:eastAsia="Arial" w:hAnsi="Arial" w:cs="Arial"/>
          <w:b/>
          <w:bCs/>
          <w:sz w:val="22"/>
          <w:szCs w:val="22"/>
        </w:rPr>
      </w:pPr>
      <w:r w:rsidRPr="002D502C">
        <w:rPr>
          <w:rFonts w:ascii="Arial" w:hAnsi="Arial"/>
          <w:b/>
          <w:bCs/>
          <w:sz w:val="22"/>
          <w:szCs w:val="22"/>
          <w:lang w:val="en-US"/>
        </w:rPr>
        <w:t>Conception Bay South, Newfoundland</w:t>
      </w:r>
    </w:p>
    <w:p w14:paraId="459F1C02" w14:textId="1DDE8DC5" w:rsidR="00050860" w:rsidRPr="002D502C" w:rsidRDefault="00050860" w:rsidP="00050860">
      <w:pPr>
        <w:pStyle w:val="Body"/>
        <w:tabs>
          <w:tab w:val="left" w:pos="6300"/>
        </w:tabs>
        <w:jc w:val="center"/>
        <w:rPr>
          <w:rFonts w:asciiTheme="minorHAnsi" w:hAnsiTheme="minorHAnsi" w:cstheme="minorHAnsi"/>
          <w:b/>
          <w:bCs/>
        </w:rPr>
      </w:pPr>
      <w:r>
        <w:rPr>
          <w:rFonts w:ascii="Arial" w:hAnsi="Arial" w:cs="Arial"/>
          <w:b/>
          <w:bCs/>
        </w:rPr>
        <w:t xml:space="preserve">December </w:t>
      </w:r>
      <w:r w:rsidR="00B26499">
        <w:rPr>
          <w:rFonts w:ascii="Arial" w:hAnsi="Arial" w:cs="Arial"/>
          <w:b/>
          <w:bCs/>
        </w:rPr>
        <w:t>7</w:t>
      </w:r>
      <w:r>
        <w:rPr>
          <w:rFonts w:ascii="Arial" w:hAnsi="Arial" w:cs="Arial"/>
          <w:b/>
          <w:bCs/>
        </w:rPr>
        <w:t>,</w:t>
      </w:r>
      <w:r w:rsidRPr="00492C69">
        <w:rPr>
          <w:rFonts w:ascii="Arial" w:hAnsi="Arial" w:cs="Arial"/>
          <w:b/>
          <w:bCs/>
        </w:rPr>
        <w:t xml:space="preserve"> 202</w:t>
      </w:r>
      <w:r w:rsidR="00B26499">
        <w:rPr>
          <w:rFonts w:ascii="Arial" w:hAnsi="Arial" w:cs="Arial"/>
          <w:b/>
          <w:bCs/>
        </w:rPr>
        <w:t>5</w:t>
      </w:r>
    </w:p>
    <w:p w14:paraId="040248E7" w14:textId="78416392" w:rsidR="00050860" w:rsidRPr="00492C69" w:rsidRDefault="00050860" w:rsidP="00050860">
      <w:pPr>
        <w:tabs>
          <w:tab w:val="left" w:pos="6300"/>
        </w:tabs>
        <w:ind w:left="180"/>
        <w:jc w:val="center"/>
        <w:rPr>
          <w:rFonts w:ascii="Arial" w:hAnsi="Arial" w:cs="Arial"/>
          <w:b/>
          <w:bCs/>
        </w:rPr>
      </w:pPr>
      <w:r>
        <w:rPr>
          <w:rFonts w:ascii="Arial" w:hAnsi="Arial" w:cs="Arial"/>
          <w:b/>
          <w:bCs/>
        </w:rPr>
        <w:t>Second Sunday of Advent</w:t>
      </w:r>
      <w:r w:rsidRPr="00492C69">
        <w:rPr>
          <w:rFonts w:ascii="Arial" w:hAnsi="Arial" w:cs="Arial"/>
          <w:b/>
          <w:bCs/>
        </w:rPr>
        <w:t xml:space="preserve"> </w:t>
      </w:r>
    </w:p>
    <w:p w14:paraId="084F4FC2" w14:textId="77777777" w:rsidR="002970E5" w:rsidRDefault="002970E5" w:rsidP="002970E5">
      <w:pPr>
        <w:tabs>
          <w:tab w:val="left" w:pos="6300"/>
        </w:tabs>
        <w:ind w:left="180"/>
        <w:jc w:val="center"/>
        <w:rPr>
          <w:rFonts w:ascii="Arial" w:hAnsi="Arial" w:cs="Arial"/>
          <w:sz w:val="20"/>
        </w:rPr>
      </w:pPr>
    </w:p>
    <w:p w14:paraId="3371B4F6" w14:textId="707FA786" w:rsidR="002C4BD9" w:rsidRDefault="00CE0B43" w:rsidP="002970E5">
      <w:pPr>
        <w:pStyle w:val="Body"/>
        <w:jc w:val="center"/>
        <w:rPr>
          <w:rFonts w:ascii="Arial" w:hAnsi="Arial"/>
          <w:sz w:val="20"/>
          <w:szCs w:val="20"/>
        </w:rPr>
      </w:pPr>
      <w:r>
        <w:rPr>
          <w:rFonts w:ascii="Arial" w:hAnsi="Arial"/>
          <w:noProof/>
          <w:sz w:val="20"/>
          <w:szCs w:val="20"/>
        </w:rPr>
        <w:drawing>
          <wp:inline distT="0" distB="0" distL="0" distR="0" wp14:anchorId="08ED7AD4" wp14:editId="5F5099E5">
            <wp:extent cx="2952750" cy="277114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57914" cy="2775986"/>
                    </a:xfrm>
                    <a:prstGeom prst="rect">
                      <a:avLst/>
                    </a:prstGeom>
                    <a:noFill/>
                  </pic:spPr>
                </pic:pic>
              </a:graphicData>
            </a:graphic>
          </wp:inline>
        </w:drawing>
      </w:r>
    </w:p>
    <w:p w14:paraId="07134A4C" w14:textId="5D06C982" w:rsidR="00A24414" w:rsidRDefault="00A24414" w:rsidP="00B2625A">
      <w:pPr>
        <w:pStyle w:val="Body"/>
        <w:jc w:val="center"/>
        <w:rPr>
          <w:rFonts w:ascii="Monotype Corsiva" w:eastAsia="Monotype Corsiva" w:hAnsi="Monotype Corsiva" w:cs="Monotype Corsiva"/>
          <w:b/>
          <w:bCs/>
          <w:sz w:val="20"/>
          <w:szCs w:val="20"/>
          <w:u w:val="single"/>
          <w:lang w:val="en-US"/>
        </w:rPr>
      </w:pPr>
    </w:p>
    <w:p w14:paraId="6C54C067" w14:textId="77777777" w:rsidR="00BF277B" w:rsidRDefault="00BF277B" w:rsidP="00B2625A">
      <w:pPr>
        <w:pStyle w:val="Body"/>
        <w:jc w:val="center"/>
        <w:rPr>
          <w:rFonts w:ascii="Monotype Corsiva" w:eastAsia="Monotype Corsiva" w:hAnsi="Monotype Corsiva" w:cs="Monotype Corsiva"/>
          <w:b/>
          <w:bCs/>
          <w:sz w:val="20"/>
          <w:szCs w:val="20"/>
          <w:u w:val="single"/>
          <w:lang w:val="en-US"/>
        </w:rPr>
      </w:pPr>
    </w:p>
    <w:p w14:paraId="7F9E6DE8" w14:textId="7707A55F" w:rsidR="00BF277B" w:rsidRPr="00CD79EF" w:rsidRDefault="00BF277B" w:rsidP="00BF277B">
      <w:pPr>
        <w:jc w:val="center"/>
        <w:rPr>
          <w:rFonts w:ascii="Arial" w:eastAsia="Times New Roman" w:hAnsi="Arial" w:cs="Arial"/>
          <w:sz w:val="22"/>
          <w:szCs w:val="22"/>
        </w:rPr>
      </w:pPr>
      <w:r w:rsidRPr="00CD79EF">
        <w:rPr>
          <w:rFonts w:ascii="Arial" w:eastAsia="Times New Roman" w:hAnsi="Arial" w:cs="Arial"/>
          <w:sz w:val="22"/>
          <w:szCs w:val="22"/>
        </w:rPr>
        <w:t xml:space="preserve">This Bulletin is given </w:t>
      </w:r>
      <w:r>
        <w:rPr>
          <w:rFonts w:ascii="Arial" w:eastAsia="Times New Roman" w:hAnsi="Arial" w:cs="Arial"/>
          <w:sz w:val="22"/>
          <w:szCs w:val="22"/>
        </w:rPr>
        <w:t xml:space="preserve">to the Glory of </w:t>
      </w:r>
      <w:r w:rsidRPr="00CD79EF">
        <w:rPr>
          <w:rFonts w:ascii="Arial" w:eastAsia="Times New Roman" w:hAnsi="Arial" w:cs="Arial"/>
          <w:sz w:val="22"/>
          <w:szCs w:val="22"/>
        </w:rPr>
        <w:t>God</w:t>
      </w:r>
    </w:p>
    <w:p w14:paraId="7BEB4D12" w14:textId="012665BF" w:rsidR="00BF277B" w:rsidRDefault="00BF277B" w:rsidP="00BF277B">
      <w:pPr>
        <w:jc w:val="center"/>
        <w:rPr>
          <w:rFonts w:ascii="Arial" w:eastAsia="Times New Roman" w:hAnsi="Arial" w:cs="Arial"/>
          <w:sz w:val="22"/>
          <w:szCs w:val="22"/>
        </w:rPr>
      </w:pPr>
      <w:r>
        <w:rPr>
          <w:rFonts w:ascii="Arial" w:eastAsia="Times New Roman" w:hAnsi="Arial" w:cs="Arial"/>
          <w:sz w:val="22"/>
          <w:szCs w:val="22"/>
        </w:rPr>
        <w:t>and in Loving Memory</w:t>
      </w:r>
    </w:p>
    <w:p w14:paraId="0CF8AC0B" w14:textId="0EA358D0" w:rsidR="00BF277B" w:rsidRPr="00CD79EF" w:rsidRDefault="00BF277B" w:rsidP="00BF277B">
      <w:pPr>
        <w:jc w:val="center"/>
        <w:rPr>
          <w:rFonts w:ascii="Arial" w:eastAsia="Times New Roman" w:hAnsi="Arial" w:cs="Arial"/>
          <w:sz w:val="22"/>
          <w:szCs w:val="22"/>
        </w:rPr>
      </w:pPr>
      <w:r>
        <w:rPr>
          <w:rFonts w:ascii="Arial" w:eastAsia="Times New Roman" w:hAnsi="Arial" w:cs="Arial"/>
          <w:sz w:val="22"/>
          <w:szCs w:val="22"/>
        </w:rPr>
        <w:t xml:space="preserve">of our Daughters-in-Law, </w:t>
      </w:r>
      <w:r w:rsidRPr="00BF277B">
        <w:rPr>
          <w:rFonts w:ascii="Arial" w:eastAsia="Times New Roman" w:hAnsi="Arial" w:cs="Arial"/>
          <w:b/>
          <w:bCs/>
          <w:sz w:val="22"/>
          <w:szCs w:val="22"/>
        </w:rPr>
        <w:t>D</w:t>
      </w:r>
      <w:r w:rsidR="004C6BA9">
        <w:rPr>
          <w:rFonts w:ascii="Arial" w:eastAsia="Times New Roman" w:hAnsi="Arial" w:cs="Arial"/>
          <w:b/>
          <w:bCs/>
          <w:sz w:val="22"/>
          <w:szCs w:val="22"/>
        </w:rPr>
        <w:t>iane</w:t>
      </w:r>
      <w:r w:rsidRPr="00BF277B">
        <w:rPr>
          <w:rFonts w:ascii="Arial" w:eastAsia="Times New Roman" w:hAnsi="Arial" w:cs="Arial"/>
          <w:b/>
          <w:bCs/>
          <w:sz w:val="22"/>
          <w:szCs w:val="22"/>
        </w:rPr>
        <w:t xml:space="preserve"> &amp; Samia</w:t>
      </w:r>
    </w:p>
    <w:p w14:paraId="3AECE941" w14:textId="26217E34" w:rsidR="00BF277B" w:rsidRPr="00CD79EF" w:rsidRDefault="00BF277B" w:rsidP="00BF277B">
      <w:pPr>
        <w:jc w:val="center"/>
        <w:rPr>
          <w:rFonts w:ascii="Arial" w:eastAsia="Times New Roman" w:hAnsi="Arial" w:cs="Arial"/>
          <w:sz w:val="22"/>
          <w:szCs w:val="22"/>
        </w:rPr>
      </w:pPr>
      <w:r>
        <w:rPr>
          <w:rFonts w:ascii="Arial" w:eastAsia="Times New Roman" w:hAnsi="Arial" w:cs="Arial"/>
          <w:sz w:val="22"/>
          <w:szCs w:val="22"/>
        </w:rPr>
        <w:t xml:space="preserve">and of our Grandson, </w:t>
      </w:r>
      <w:r w:rsidRPr="00BF277B">
        <w:rPr>
          <w:rFonts w:ascii="Arial" w:eastAsia="Times New Roman" w:hAnsi="Arial" w:cs="Arial"/>
          <w:b/>
          <w:bCs/>
          <w:sz w:val="22"/>
          <w:szCs w:val="22"/>
        </w:rPr>
        <w:t>Benjamin</w:t>
      </w:r>
    </w:p>
    <w:p w14:paraId="2DBD327D" w14:textId="5F05C521" w:rsidR="00BF277B" w:rsidRPr="00CD79EF" w:rsidRDefault="00BF277B" w:rsidP="00BF277B">
      <w:pPr>
        <w:jc w:val="center"/>
        <w:rPr>
          <w:rFonts w:ascii="Arial" w:eastAsia="Times New Roman" w:hAnsi="Arial" w:cs="Arial"/>
          <w:sz w:val="22"/>
          <w:szCs w:val="22"/>
        </w:rPr>
      </w:pPr>
      <w:r>
        <w:rPr>
          <w:rFonts w:ascii="Arial" w:eastAsia="Times New Roman" w:hAnsi="Arial" w:cs="Arial"/>
          <w:sz w:val="22"/>
          <w:szCs w:val="22"/>
        </w:rPr>
        <w:t>Remembered by</w:t>
      </w:r>
    </w:p>
    <w:p w14:paraId="4E46B103" w14:textId="3F3E21DD" w:rsidR="00BF277B" w:rsidRPr="00CD79EF" w:rsidRDefault="00BF277B" w:rsidP="00BF277B">
      <w:pPr>
        <w:jc w:val="center"/>
        <w:rPr>
          <w:rFonts w:ascii="Arial" w:hAnsi="Arial" w:cs="Arial"/>
          <w:bCs/>
          <w:sz w:val="22"/>
          <w:szCs w:val="22"/>
        </w:rPr>
      </w:pPr>
      <w:r>
        <w:rPr>
          <w:rFonts w:ascii="Arial" w:eastAsia="Times New Roman" w:hAnsi="Arial" w:cs="Arial"/>
          <w:sz w:val="22"/>
          <w:szCs w:val="22"/>
        </w:rPr>
        <w:t>Marlene &amp; George Coffin</w:t>
      </w:r>
    </w:p>
    <w:p w14:paraId="4108CC5A" w14:textId="77777777" w:rsidR="00AC52DD" w:rsidRDefault="00AC52DD" w:rsidP="00B2625A">
      <w:pPr>
        <w:pStyle w:val="Body"/>
        <w:jc w:val="center"/>
        <w:rPr>
          <w:rFonts w:ascii="Monotype Corsiva" w:eastAsia="Monotype Corsiva" w:hAnsi="Monotype Corsiva" w:cs="Monotype Corsiva"/>
          <w:b/>
          <w:bCs/>
          <w:sz w:val="20"/>
          <w:szCs w:val="20"/>
          <w:u w:val="single"/>
          <w:lang w:val="en-US"/>
        </w:rPr>
      </w:pPr>
    </w:p>
    <w:p w14:paraId="2F345B46" w14:textId="77777777" w:rsidR="00050860" w:rsidRDefault="00050860" w:rsidP="00B2625A">
      <w:pPr>
        <w:pStyle w:val="Body"/>
        <w:jc w:val="center"/>
        <w:rPr>
          <w:rFonts w:ascii="Monotype Corsiva" w:eastAsia="Monotype Corsiva" w:hAnsi="Monotype Corsiva" w:cs="Monotype Corsiva"/>
          <w:b/>
          <w:bCs/>
          <w:sz w:val="20"/>
          <w:szCs w:val="20"/>
          <w:u w:val="single"/>
          <w:lang w:val="en-US"/>
        </w:rPr>
      </w:pPr>
    </w:p>
    <w:p w14:paraId="00BDDD8D" w14:textId="77777777" w:rsidR="006D19F4" w:rsidRPr="00E95B1B" w:rsidRDefault="006D19F4" w:rsidP="006D19F4">
      <w:pPr>
        <w:jc w:val="center"/>
        <w:rPr>
          <w:rFonts w:ascii="Arial" w:hAnsi="Arial" w:cs="Arial"/>
          <w:sz w:val="22"/>
          <w:szCs w:val="22"/>
          <w:u w:val="single"/>
          <w:lang w:val="en-CA"/>
        </w:rPr>
      </w:pPr>
      <w:r w:rsidRPr="00E95B1B">
        <w:rPr>
          <w:rFonts w:ascii="Arial" w:hAnsi="Arial" w:cs="Arial"/>
          <w:sz w:val="22"/>
          <w:szCs w:val="22"/>
          <w:u w:val="single"/>
          <w:lang w:val="en-CA"/>
        </w:rPr>
        <w:t>www.stjohntheevangelistnl.com</w:t>
      </w:r>
    </w:p>
    <w:p w14:paraId="0EE9166F" w14:textId="77777777" w:rsidR="006D19F4" w:rsidRPr="00E95B1B" w:rsidRDefault="006D19F4" w:rsidP="006D19F4">
      <w:pPr>
        <w:jc w:val="center"/>
        <w:rPr>
          <w:rFonts w:ascii="Arial" w:hAnsi="Arial" w:cs="Arial"/>
          <w:sz w:val="22"/>
          <w:szCs w:val="22"/>
          <w:lang w:val="en-CA"/>
        </w:rPr>
      </w:pPr>
      <w:r w:rsidRPr="00E95B1B">
        <w:rPr>
          <w:rFonts w:ascii="Arial" w:hAnsi="Arial" w:cs="Arial"/>
          <w:sz w:val="22"/>
          <w:szCs w:val="22"/>
          <w:lang w:val="en-CA"/>
        </w:rPr>
        <w:t>Facebook: SJTE Topsail</w:t>
      </w:r>
    </w:p>
    <w:p w14:paraId="1F0E5A3F" w14:textId="77777777" w:rsidR="006D19F4" w:rsidRPr="00E95B1B" w:rsidRDefault="006D19F4" w:rsidP="006D19F4">
      <w:pPr>
        <w:jc w:val="center"/>
        <w:rPr>
          <w:rFonts w:ascii="Arial" w:hAnsi="Arial" w:cs="Arial"/>
          <w:sz w:val="22"/>
          <w:szCs w:val="22"/>
          <w:lang w:val="en-CA"/>
        </w:rPr>
      </w:pPr>
      <w:r w:rsidRPr="00E95B1B">
        <w:rPr>
          <w:rFonts w:ascii="Arial" w:hAnsi="Arial" w:cs="Arial"/>
          <w:sz w:val="22"/>
          <w:szCs w:val="22"/>
          <w:lang w:val="en-CA"/>
        </w:rPr>
        <w:t>Office email: sjtetopsail@nfld.net</w:t>
      </w:r>
    </w:p>
    <w:p w14:paraId="04A8F187" w14:textId="77777777" w:rsidR="006D19F4" w:rsidRPr="00E95B1B" w:rsidRDefault="006D19F4" w:rsidP="006D19F4">
      <w:pPr>
        <w:jc w:val="center"/>
        <w:rPr>
          <w:rFonts w:ascii="Arial" w:hAnsi="Arial" w:cs="Arial"/>
          <w:sz w:val="22"/>
          <w:szCs w:val="22"/>
          <w:lang w:val="en-CA"/>
        </w:rPr>
      </w:pPr>
      <w:r w:rsidRPr="00E95B1B">
        <w:rPr>
          <w:rFonts w:ascii="Arial" w:hAnsi="Arial" w:cs="Arial"/>
          <w:sz w:val="22"/>
          <w:szCs w:val="22"/>
          <w:lang w:val="en-CA"/>
        </w:rPr>
        <w:t>Office phone number: 709 834-2336</w:t>
      </w:r>
    </w:p>
    <w:p w14:paraId="60468093" w14:textId="77777777" w:rsidR="006D19F4" w:rsidRPr="00E95B1B" w:rsidRDefault="006D19F4" w:rsidP="006D19F4">
      <w:pPr>
        <w:jc w:val="center"/>
        <w:rPr>
          <w:rFonts w:ascii="Arial" w:hAnsi="Arial" w:cs="Arial"/>
          <w:sz w:val="22"/>
          <w:szCs w:val="22"/>
          <w:lang w:val="en-CA"/>
        </w:rPr>
      </w:pPr>
      <w:r w:rsidRPr="00E95B1B">
        <w:rPr>
          <w:rFonts w:ascii="Arial" w:hAnsi="Arial" w:cs="Arial"/>
          <w:sz w:val="22"/>
          <w:szCs w:val="22"/>
          <w:lang w:val="en-CA"/>
        </w:rPr>
        <w:t>Rector Email: jotienoel@gmail.com</w:t>
      </w:r>
    </w:p>
    <w:p w14:paraId="0BBF7643" w14:textId="77777777" w:rsidR="006D19F4" w:rsidRPr="00E95B1B" w:rsidRDefault="006D19F4" w:rsidP="006D19F4">
      <w:pPr>
        <w:jc w:val="center"/>
        <w:rPr>
          <w:rFonts w:ascii="Arial" w:hAnsi="Arial" w:cs="Arial"/>
          <w:sz w:val="22"/>
          <w:szCs w:val="22"/>
          <w:lang w:val="en-CA"/>
        </w:rPr>
      </w:pPr>
      <w:r w:rsidRPr="00E95B1B">
        <w:rPr>
          <w:rFonts w:ascii="Arial" w:hAnsi="Arial" w:cs="Arial"/>
          <w:sz w:val="22"/>
          <w:szCs w:val="22"/>
          <w:lang w:val="en-CA"/>
        </w:rPr>
        <w:t>Cell: 709 325-2366</w:t>
      </w:r>
    </w:p>
    <w:p w14:paraId="4B28A4E2" w14:textId="77777777" w:rsidR="006D19F4" w:rsidRPr="002D502C" w:rsidRDefault="006D19F4" w:rsidP="006D19F4">
      <w:pPr>
        <w:pStyle w:val="Body"/>
        <w:jc w:val="center"/>
        <w:rPr>
          <w:rFonts w:ascii="Arial" w:eastAsia="Monotype Corsiva" w:hAnsi="Arial" w:cs="Arial"/>
          <w:b/>
          <w:bCs/>
          <w:i/>
          <w:iCs/>
          <w:sz w:val="16"/>
          <w:szCs w:val="16"/>
          <w:lang w:val="en-US"/>
        </w:rPr>
      </w:pPr>
    </w:p>
    <w:p w14:paraId="714A42F2" w14:textId="77777777" w:rsidR="006D19F4" w:rsidRPr="002D502C" w:rsidRDefault="006D19F4" w:rsidP="006D19F4">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 xml:space="preserve">Our Parish Mission Statement </w:t>
      </w:r>
    </w:p>
    <w:p w14:paraId="48F73DBE" w14:textId="77777777" w:rsidR="006D19F4" w:rsidRDefault="006D19F4" w:rsidP="006D19F4">
      <w:pPr>
        <w:pStyle w:val="Body"/>
        <w:jc w:val="center"/>
        <w:rPr>
          <w:rFonts w:ascii="Arial" w:eastAsia="Monotype Corsiva" w:hAnsi="Arial" w:cs="Arial"/>
          <w:b/>
          <w:bCs/>
          <w:i/>
          <w:iCs/>
          <w:sz w:val="16"/>
          <w:szCs w:val="16"/>
          <w:lang w:val="en-US"/>
        </w:rPr>
      </w:pPr>
      <w:r w:rsidRPr="002D502C">
        <w:rPr>
          <w:rFonts w:ascii="Arial" w:eastAsia="Monotype Corsiva" w:hAnsi="Arial" w:cs="Arial"/>
          <w:b/>
          <w:bCs/>
          <w:i/>
          <w:iCs/>
          <w:sz w:val="16"/>
          <w:szCs w:val="16"/>
          <w:lang w:val="en-US"/>
        </w:rPr>
        <w:t>We believe in nurturing a community of faith dedicated to inclusion, support and sharing the story of God's love with all people regardless of the stage of their spiritual journey</w:t>
      </w:r>
    </w:p>
    <w:p w14:paraId="5008775E" w14:textId="77777777" w:rsidR="006D19F4" w:rsidRDefault="006D19F4" w:rsidP="006D19F4">
      <w:pPr>
        <w:pStyle w:val="Body"/>
        <w:jc w:val="center"/>
        <w:rPr>
          <w:rFonts w:ascii="Arial" w:eastAsia="Monotype Corsiva" w:hAnsi="Arial" w:cs="Arial"/>
          <w:b/>
          <w:bCs/>
          <w:i/>
          <w:iCs/>
          <w:sz w:val="16"/>
          <w:szCs w:val="16"/>
          <w:lang w:val="en-US"/>
        </w:rPr>
      </w:pPr>
    </w:p>
    <w:p w14:paraId="6FD826B7" w14:textId="77777777" w:rsidR="006D19F4" w:rsidRPr="00CD79EF" w:rsidRDefault="006D19F4" w:rsidP="006D19F4">
      <w:pPr>
        <w:pStyle w:val="Body"/>
        <w:jc w:val="center"/>
        <w:rPr>
          <w:rFonts w:ascii="Arial" w:hAnsi="Arial"/>
          <w:sz w:val="22"/>
          <w:szCs w:val="22"/>
        </w:rPr>
      </w:pPr>
      <w:r w:rsidRPr="00CD79EF">
        <w:rPr>
          <w:rFonts w:ascii="Calibri Light" w:hAnsi="Calibri Light" w:cs="Calibri Light"/>
          <w:sz w:val="22"/>
          <w:szCs w:val="22"/>
          <w:lang w:val="en-CA"/>
        </w:rPr>
        <w:t>The Parish live-streams our regular Sunday Services and posts to Facebook</w:t>
      </w:r>
    </w:p>
    <w:p w14:paraId="66264DD1" w14:textId="77777777" w:rsidR="00FA3B45" w:rsidRPr="007E64B7" w:rsidRDefault="00FA3B45" w:rsidP="00FA3B45">
      <w:pPr>
        <w:jc w:val="both"/>
        <w:rPr>
          <w:rFonts w:asciiTheme="minorHAnsi" w:hAnsiTheme="minorHAnsi" w:cstheme="minorHAnsi"/>
          <w:i/>
          <w:iCs/>
          <w:sz w:val="22"/>
          <w:szCs w:val="22"/>
        </w:rPr>
      </w:pPr>
      <w:r w:rsidRPr="007E64B7">
        <w:rPr>
          <w:rFonts w:asciiTheme="minorHAnsi" w:hAnsiTheme="minorHAnsi" w:cstheme="minorHAnsi"/>
          <w:i/>
          <w:iCs/>
          <w:sz w:val="22"/>
          <w:szCs w:val="22"/>
        </w:rPr>
        <w:lastRenderedPageBreak/>
        <w:t>This is the one of whom the prophet Isaiah spoke when he said, “The voice of one crying out in the wilderness: ‘Prepare the way of the Lord; make his paths straight.’ Matthew 3:3</w:t>
      </w:r>
    </w:p>
    <w:p w14:paraId="66843925" w14:textId="77777777" w:rsidR="00FA3B45" w:rsidRDefault="00FA3B45" w:rsidP="00FA3B45">
      <w:pPr>
        <w:jc w:val="both"/>
        <w:rPr>
          <w:rFonts w:asciiTheme="minorHAnsi" w:hAnsiTheme="minorHAnsi" w:cstheme="minorHAnsi"/>
          <w:sz w:val="22"/>
          <w:szCs w:val="22"/>
        </w:rPr>
      </w:pPr>
    </w:p>
    <w:p w14:paraId="799121B2" w14:textId="5667F88E" w:rsidR="00FA3B45" w:rsidRPr="004C6BA9" w:rsidRDefault="004C6BA9" w:rsidP="00FA3B45">
      <w:pPr>
        <w:jc w:val="both"/>
        <w:rPr>
          <w:rFonts w:asciiTheme="minorHAnsi" w:hAnsiTheme="minorHAnsi" w:cstheme="minorHAnsi"/>
          <w:sz w:val="23"/>
          <w:szCs w:val="23"/>
        </w:rPr>
      </w:pPr>
      <w:proofErr w:type="gramStart"/>
      <w:r w:rsidRPr="007E64B7">
        <w:rPr>
          <w:rFonts w:asciiTheme="minorHAnsi" w:hAnsiTheme="minorHAnsi" w:cstheme="minorHAnsi"/>
          <w:sz w:val="22"/>
          <w:szCs w:val="22"/>
        </w:rPr>
        <w:t>”</w:t>
      </w:r>
      <w:r w:rsidRPr="004C6BA9">
        <w:rPr>
          <w:rFonts w:asciiTheme="minorHAnsi" w:hAnsiTheme="minorHAnsi" w:cstheme="minorHAnsi"/>
          <w:sz w:val="23"/>
          <w:szCs w:val="23"/>
        </w:rPr>
        <w:t>When</w:t>
      </w:r>
      <w:proofErr w:type="gramEnd"/>
      <w:r w:rsidR="00FA3B45" w:rsidRPr="004C6BA9">
        <w:rPr>
          <w:rFonts w:asciiTheme="minorHAnsi" w:hAnsiTheme="minorHAnsi" w:cstheme="minorHAnsi"/>
          <w:sz w:val="23"/>
          <w:szCs w:val="23"/>
        </w:rPr>
        <w:t xml:space="preserve"> we think of church, do we think of church as a place of transformation or a place of stabilization? Do we come to church to be shaken up, turned around, improved, born again, or do we come to be confirmed, blessed in our present situation, more firmly fixed in the state in which we arrived?</w:t>
      </w:r>
    </w:p>
    <w:p w14:paraId="4FC6A106" w14:textId="77777777" w:rsidR="00FA3B45" w:rsidRPr="004C6BA9" w:rsidRDefault="00FA3B45" w:rsidP="00FA3B45">
      <w:pPr>
        <w:jc w:val="both"/>
        <w:rPr>
          <w:rFonts w:asciiTheme="minorHAnsi" w:hAnsiTheme="minorHAnsi" w:cstheme="minorHAnsi"/>
          <w:sz w:val="23"/>
          <w:szCs w:val="23"/>
        </w:rPr>
      </w:pPr>
    </w:p>
    <w:p w14:paraId="121C4AA9"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Neurological research shows that our internal, bodily reactions in our fear of strangers and those different from us have biological, physiological bases. Our fear of those who are different is human, all too human, fixed into our bodies and brains by millions of years of development.</w:t>
      </w:r>
    </w:p>
    <w:p w14:paraId="6268E2F3" w14:textId="77777777" w:rsidR="00FA3B45" w:rsidRPr="004C6BA9" w:rsidRDefault="00FA3B45" w:rsidP="00FA3B45">
      <w:pPr>
        <w:jc w:val="both"/>
        <w:rPr>
          <w:rFonts w:asciiTheme="minorHAnsi" w:hAnsiTheme="minorHAnsi" w:cstheme="minorHAnsi"/>
          <w:sz w:val="23"/>
          <w:szCs w:val="23"/>
        </w:rPr>
      </w:pPr>
    </w:p>
    <w:p w14:paraId="6CD76EE6"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 xml:space="preserve">And yet, Christ, in the tradition of the Hebrew prophets, commands us to reverse our fear of strangers, to welcome the stranger, to show the same hospitality to others that has been </w:t>
      </w:r>
    </w:p>
    <w:p w14:paraId="1FC6599B"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 xml:space="preserve">shown to us. </w:t>
      </w:r>
    </w:p>
    <w:p w14:paraId="17684017" w14:textId="77777777" w:rsidR="00FA3B45" w:rsidRPr="004C6BA9" w:rsidRDefault="00FA3B45" w:rsidP="00FA3B45">
      <w:pPr>
        <w:jc w:val="both"/>
        <w:rPr>
          <w:rFonts w:asciiTheme="minorHAnsi" w:hAnsiTheme="minorHAnsi" w:cstheme="minorHAnsi"/>
          <w:sz w:val="23"/>
          <w:szCs w:val="23"/>
        </w:rPr>
      </w:pPr>
    </w:p>
    <w:p w14:paraId="156F6F5A"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 xml:space="preserve">How is that possible? It is impossible . . . unless John the Baptist’s sermon is true. </w:t>
      </w:r>
    </w:p>
    <w:p w14:paraId="6F0F7DA0" w14:textId="77777777" w:rsidR="00FA3B45" w:rsidRPr="004C6BA9" w:rsidRDefault="00FA3B45" w:rsidP="00FA3B45">
      <w:pPr>
        <w:jc w:val="both"/>
        <w:rPr>
          <w:rFonts w:asciiTheme="minorHAnsi" w:hAnsiTheme="minorHAnsi" w:cstheme="minorHAnsi"/>
          <w:sz w:val="23"/>
          <w:szCs w:val="23"/>
        </w:rPr>
      </w:pPr>
    </w:p>
    <w:p w14:paraId="40534A3A"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Real human transformation, the reversal of our perfectly natural, innate human tendencies, is impossible without divine, external help.</w:t>
      </w:r>
    </w:p>
    <w:p w14:paraId="56536A83" w14:textId="77777777" w:rsidR="00FA3B45" w:rsidRPr="004C6BA9" w:rsidRDefault="00FA3B45" w:rsidP="00FA3B45">
      <w:pPr>
        <w:jc w:val="both"/>
        <w:rPr>
          <w:rFonts w:asciiTheme="minorHAnsi" w:hAnsiTheme="minorHAnsi" w:cstheme="minorHAnsi"/>
          <w:sz w:val="23"/>
          <w:szCs w:val="23"/>
        </w:rPr>
      </w:pPr>
    </w:p>
    <w:p w14:paraId="5929FC74"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 xml:space="preserve">Advent is the season when the church celebrates the truth that help is on the way. God does not wait for us to come to God; God comes to us. </w:t>
      </w:r>
    </w:p>
    <w:p w14:paraId="3AC6D851" w14:textId="77777777" w:rsidR="00FA3B45" w:rsidRPr="004C6BA9" w:rsidRDefault="00FA3B45" w:rsidP="00FA3B45">
      <w:pPr>
        <w:jc w:val="both"/>
        <w:rPr>
          <w:rFonts w:asciiTheme="minorHAnsi" w:hAnsiTheme="minorHAnsi" w:cstheme="minorHAnsi"/>
          <w:sz w:val="23"/>
          <w:szCs w:val="23"/>
        </w:rPr>
      </w:pPr>
    </w:p>
    <w:p w14:paraId="79655DA9" w14:textId="77777777" w:rsidR="00FA3B45" w:rsidRPr="004C6BA9" w:rsidRDefault="00FA3B45" w:rsidP="00FA3B45">
      <w:pPr>
        <w:jc w:val="both"/>
        <w:rPr>
          <w:rFonts w:asciiTheme="minorHAnsi" w:hAnsiTheme="minorHAnsi" w:cstheme="minorHAnsi"/>
          <w:sz w:val="23"/>
          <w:szCs w:val="23"/>
        </w:rPr>
      </w:pPr>
      <w:r w:rsidRPr="004C6BA9">
        <w:rPr>
          <w:rFonts w:asciiTheme="minorHAnsi" w:hAnsiTheme="minorHAnsi" w:cstheme="minorHAnsi"/>
          <w:sz w:val="23"/>
          <w:szCs w:val="23"/>
        </w:rPr>
        <w:t>God does not sit by, hoping against hope that we might turn toward God; God in Christ turns toward us. Jesus Christ is the axe laid to the unfruitful tree, the purifying fire, the one who not only commands repentance but also enables us to repent.</w:t>
      </w:r>
    </w:p>
    <w:p w14:paraId="40C70C1D" w14:textId="77777777" w:rsidR="00FA3B45" w:rsidRPr="004C6BA9" w:rsidRDefault="00FA3B45" w:rsidP="00FA3B45">
      <w:pPr>
        <w:jc w:val="both"/>
        <w:rPr>
          <w:rFonts w:asciiTheme="minorHAnsi" w:hAnsiTheme="minorHAnsi" w:cstheme="minorHAnsi"/>
          <w:sz w:val="23"/>
          <w:szCs w:val="23"/>
        </w:rPr>
      </w:pPr>
    </w:p>
    <w:p w14:paraId="2F2887C8" w14:textId="77777777" w:rsidR="00FA3B45" w:rsidRPr="004C6BA9" w:rsidRDefault="00FA3B45" w:rsidP="00FA3B45">
      <w:pPr>
        <w:jc w:val="both"/>
        <w:rPr>
          <w:rFonts w:asciiTheme="minorHAnsi" w:hAnsiTheme="minorHAnsi" w:cstheme="minorHAnsi"/>
          <w:b/>
          <w:bCs/>
          <w:sz w:val="23"/>
          <w:szCs w:val="23"/>
        </w:rPr>
      </w:pPr>
      <w:r w:rsidRPr="004C6BA9">
        <w:rPr>
          <w:rFonts w:asciiTheme="minorHAnsi" w:hAnsiTheme="minorHAnsi" w:cstheme="minorHAnsi"/>
          <w:b/>
          <w:bCs/>
          <w:sz w:val="23"/>
          <w:szCs w:val="23"/>
        </w:rPr>
        <w:t>It is Advent.</w:t>
      </w:r>
      <w:r w:rsidRPr="004C6BA9">
        <w:rPr>
          <w:rFonts w:asciiTheme="minorHAnsi" w:hAnsiTheme="minorHAnsi" w:cstheme="minorHAnsi"/>
          <w:b/>
          <w:bCs/>
          <w:sz w:val="23"/>
          <w:szCs w:val="23"/>
        </w:rPr>
        <w:tab/>
        <w:t xml:space="preserve"> God is coming. </w:t>
      </w:r>
      <w:r w:rsidRPr="004C6BA9">
        <w:rPr>
          <w:rFonts w:asciiTheme="minorHAnsi" w:hAnsiTheme="minorHAnsi" w:cstheme="minorHAnsi"/>
          <w:b/>
          <w:bCs/>
          <w:sz w:val="23"/>
          <w:szCs w:val="23"/>
        </w:rPr>
        <w:tab/>
        <w:t>You can change!</w:t>
      </w:r>
      <w:r w:rsidRPr="004C6BA9">
        <w:rPr>
          <w:rFonts w:asciiTheme="minorHAnsi" w:hAnsiTheme="minorHAnsi" w:cstheme="minorHAnsi"/>
          <w:b/>
          <w:bCs/>
          <w:sz w:val="23"/>
          <w:szCs w:val="23"/>
        </w:rPr>
        <w:tab/>
        <w:t>That is good news indeed.</w:t>
      </w:r>
    </w:p>
    <w:p w14:paraId="40EDD5EE" w14:textId="7C8C9D44" w:rsidR="00FA3B45" w:rsidRPr="004C6BA9" w:rsidRDefault="00FA3B45" w:rsidP="00FA3B45">
      <w:pPr>
        <w:jc w:val="right"/>
        <w:rPr>
          <w:rFonts w:asciiTheme="minorHAnsi" w:hAnsiTheme="minorHAnsi" w:cstheme="minorHAnsi"/>
          <w:i/>
          <w:iCs/>
          <w:sz w:val="23"/>
          <w:szCs w:val="23"/>
        </w:rPr>
      </w:pP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sz w:val="23"/>
          <w:szCs w:val="23"/>
        </w:rPr>
        <w:tab/>
      </w:r>
      <w:r w:rsidRPr="004C6BA9">
        <w:rPr>
          <w:rFonts w:asciiTheme="minorHAnsi" w:hAnsiTheme="minorHAnsi" w:cstheme="minorHAnsi"/>
          <w:i/>
          <w:iCs/>
          <w:sz w:val="23"/>
          <w:szCs w:val="23"/>
        </w:rPr>
        <w:t>Canon Jotie, T.S.S.F.</w:t>
      </w:r>
    </w:p>
    <w:p w14:paraId="1D7A3428" w14:textId="77777777" w:rsidR="00FA3B45" w:rsidRDefault="00FA3B45" w:rsidP="00FA3B45">
      <w:pPr>
        <w:jc w:val="both"/>
        <w:rPr>
          <w:rFonts w:asciiTheme="minorHAnsi" w:hAnsiTheme="minorHAnsi" w:cstheme="minorHAnsi"/>
          <w:sz w:val="22"/>
          <w:szCs w:val="22"/>
        </w:rPr>
      </w:pPr>
    </w:p>
    <w:p w14:paraId="7F34CFDE"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God of justice,</w:t>
      </w:r>
    </w:p>
    <w:p w14:paraId="281771A2"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clear our lives of hatred and despair</w:t>
      </w:r>
    </w:p>
    <w:p w14:paraId="266F229A"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and sow in us seeds of joy and peace;</w:t>
      </w:r>
    </w:p>
    <w:p w14:paraId="108F441E"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so that shoots of hope may spring forth in us</w:t>
      </w:r>
    </w:p>
    <w:p w14:paraId="6334E207"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as we await the coming of the Christ,</w:t>
      </w:r>
    </w:p>
    <w:p w14:paraId="7ED00A0B"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who with you and the Holy Spirit,</w:t>
      </w:r>
    </w:p>
    <w:p w14:paraId="0E1E5098" w14:textId="77777777" w:rsidR="00FA3B45" w:rsidRPr="00934220"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lives and reigns, one God,</w:t>
      </w:r>
    </w:p>
    <w:p w14:paraId="3C068FCA" w14:textId="77777777" w:rsidR="00FA3B45" w:rsidRDefault="00FA3B45" w:rsidP="00FA3B45">
      <w:pPr>
        <w:jc w:val="center"/>
        <w:rPr>
          <w:rFonts w:asciiTheme="minorHAnsi" w:hAnsiTheme="minorHAnsi" w:cstheme="minorHAnsi"/>
          <w:i/>
          <w:iCs/>
          <w:sz w:val="22"/>
          <w:szCs w:val="22"/>
        </w:rPr>
      </w:pPr>
      <w:r w:rsidRPr="00934220">
        <w:rPr>
          <w:rFonts w:asciiTheme="minorHAnsi" w:hAnsiTheme="minorHAnsi" w:cstheme="minorHAnsi"/>
          <w:i/>
          <w:iCs/>
          <w:sz w:val="22"/>
          <w:szCs w:val="22"/>
        </w:rPr>
        <w:t xml:space="preserve">now and </w:t>
      </w:r>
      <w:proofErr w:type="spellStart"/>
      <w:r w:rsidRPr="00934220">
        <w:rPr>
          <w:rFonts w:asciiTheme="minorHAnsi" w:hAnsiTheme="minorHAnsi" w:cstheme="minorHAnsi"/>
          <w:i/>
          <w:iCs/>
          <w:sz w:val="22"/>
          <w:szCs w:val="22"/>
        </w:rPr>
        <w:t>for ever</w:t>
      </w:r>
      <w:proofErr w:type="spellEnd"/>
      <w:r w:rsidRPr="00934220">
        <w:rPr>
          <w:rFonts w:asciiTheme="minorHAnsi" w:hAnsiTheme="minorHAnsi" w:cstheme="minorHAnsi"/>
          <w:i/>
          <w:iCs/>
          <w:sz w:val="22"/>
          <w:szCs w:val="22"/>
        </w:rPr>
        <w:t>. Amen.</w:t>
      </w:r>
    </w:p>
    <w:p w14:paraId="63E53A7E" w14:textId="77777777" w:rsidR="00FA3B45" w:rsidRPr="00934220" w:rsidRDefault="00FA3B45" w:rsidP="00FA3B45">
      <w:pPr>
        <w:jc w:val="center"/>
        <w:rPr>
          <w:rFonts w:asciiTheme="minorHAnsi" w:hAnsiTheme="minorHAnsi" w:cstheme="minorHAnsi"/>
          <w:i/>
          <w:iCs/>
          <w:sz w:val="22"/>
          <w:szCs w:val="22"/>
        </w:rPr>
      </w:pPr>
    </w:p>
    <w:p w14:paraId="3158EEE1" w14:textId="77777777" w:rsidR="00FA3B45" w:rsidRDefault="00FA3B45" w:rsidP="00FA3B45">
      <w:pPr>
        <w:jc w:val="both"/>
        <w:rPr>
          <w:rFonts w:ascii="Arial" w:hAnsi="Arial" w:cs="Arial"/>
          <w:b/>
          <w:bCs/>
          <w:i/>
          <w:iCs/>
          <w:sz w:val="22"/>
          <w:szCs w:val="22"/>
        </w:rPr>
      </w:pPr>
    </w:p>
    <w:p w14:paraId="75217237" w14:textId="3BD1033B" w:rsidR="00FA3B45" w:rsidRDefault="00FA3B45" w:rsidP="00FA3B45">
      <w:pPr>
        <w:jc w:val="both"/>
        <w:rPr>
          <w:rFonts w:ascii="Arial" w:hAnsi="Arial" w:cs="Arial"/>
          <w:sz w:val="22"/>
          <w:szCs w:val="22"/>
        </w:rPr>
      </w:pPr>
      <w:r w:rsidRPr="00E847AA">
        <w:rPr>
          <w:rFonts w:ascii="Arial" w:hAnsi="Arial" w:cs="Arial"/>
          <w:b/>
          <w:bCs/>
          <w:i/>
          <w:iCs/>
          <w:sz w:val="22"/>
          <w:szCs w:val="22"/>
        </w:rPr>
        <w:t>To Creche or not to Creche</w:t>
      </w:r>
      <w:r w:rsidRPr="00E847AA">
        <w:rPr>
          <w:rFonts w:ascii="Arial" w:hAnsi="Arial" w:cs="Arial"/>
          <w:i/>
          <w:iCs/>
          <w:sz w:val="22"/>
          <w:szCs w:val="22"/>
        </w:rPr>
        <w:t xml:space="preserve"> - </w:t>
      </w:r>
      <w:r w:rsidRPr="00E847AA">
        <w:rPr>
          <w:rFonts w:ascii="Arial" w:hAnsi="Arial" w:cs="Arial"/>
          <w:sz w:val="22"/>
          <w:szCs w:val="22"/>
        </w:rPr>
        <w:t>Hope, Peace, Joy and Love are predominant themes for Advent. In the context of waiting and watching on the cusp of something significant in salvation history we have placed the Creche, albeit an empty one. The Creche reminds us of the humility of the Creator in the beautiful story of the birth in time of the timeless son of God</w:t>
      </w:r>
      <w:r>
        <w:rPr>
          <w:rFonts w:ascii="Arial" w:hAnsi="Arial" w:cs="Arial"/>
          <w:sz w:val="22"/>
          <w:szCs w:val="22"/>
        </w:rPr>
        <w:t xml:space="preserve"> in Luke’s Gospel</w:t>
      </w:r>
      <w:r w:rsidRPr="00E847AA">
        <w:rPr>
          <w:rFonts w:ascii="Arial" w:hAnsi="Arial" w:cs="Arial"/>
          <w:sz w:val="22"/>
          <w:szCs w:val="22"/>
        </w:rPr>
        <w:t>.</w:t>
      </w:r>
      <w:r>
        <w:rPr>
          <w:rFonts w:ascii="Arial" w:hAnsi="Arial" w:cs="Arial"/>
          <w:sz w:val="22"/>
          <w:szCs w:val="22"/>
        </w:rPr>
        <w:t xml:space="preserve"> Let us wait and watch with anticipation as we patiently celebrate Advent.</w:t>
      </w:r>
    </w:p>
    <w:p w14:paraId="1F27A856" w14:textId="77777777" w:rsidR="00FA3B45" w:rsidRDefault="00FA3B45" w:rsidP="00FA3B45">
      <w:pPr>
        <w:jc w:val="both"/>
        <w:rPr>
          <w:rFonts w:ascii="Arial" w:hAnsi="Arial" w:cs="Arial"/>
          <w:sz w:val="22"/>
          <w:szCs w:val="22"/>
        </w:rPr>
      </w:pPr>
    </w:p>
    <w:p w14:paraId="26EE953D" w14:textId="37525619" w:rsidR="00DB4CB0" w:rsidRDefault="0011557A" w:rsidP="00DB4CB0">
      <w:pPr>
        <w:rPr>
          <w:rFonts w:ascii="Arial" w:hAnsi="Arial" w:cs="Arial"/>
          <w:sz w:val="22"/>
          <w:szCs w:val="22"/>
          <w:lang w:val="en-CA"/>
        </w:rPr>
      </w:pPr>
      <w:r w:rsidRPr="005848C5">
        <w:rPr>
          <w:rFonts w:ascii="Arial" w:hAnsi="Arial" w:cs="Arial"/>
          <w:b/>
          <w:bCs/>
          <w:sz w:val="22"/>
          <w:szCs w:val="22"/>
        </w:rPr>
        <w:t>Prayers for Those in Need</w:t>
      </w:r>
      <w:r w:rsidRPr="005848C5">
        <w:rPr>
          <w:rFonts w:ascii="Arial" w:hAnsi="Arial" w:cs="Arial"/>
          <w:sz w:val="22"/>
          <w:szCs w:val="22"/>
        </w:rPr>
        <w:t xml:space="preserve"> - </w:t>
      </w:r>
      <w:r w:rsidRPr="005848C5">
        <w:rPr>
          <w:rFonts w:ascii="Arial" w:hAnsi="Arial" w:cs="Arial"/>
          <w:sz w:val="22"/>
          <w:szCs w:val="22"/>
          <w:lang w:val="en-CA"/>
        </w:rPr>
        <w:t>We invite prayers for those who are sick: Cassidy B., Patricia B., Elaine M., Doug T., Tammy H., Jeanette P., Wally H., Ruby H., Eva B., Scott S., Don M., Colin C., Hilda S., Emily O., Linda Y., Margie T., Gary T., Susan M., Randy S., Gary M., Dennis C., Isla, Dave Y., David O., Shawn H., Darrin B., Tina D.</w:t>
      </w:r>
    </w:p>
    <w:p w14:paraId="4DDA2A93" w14:textId="77777777" w:rsidR="0011557A" w:rsidRDefault="0011557A" w:rsidP="00DB4CB0">
      <w:pPr>
        <w:rPr>
          <w:rFonts w:ascii="Arial" w:hAnsi="Arial" w:cs="Arial"/>
          <w:sz w:val="22"/>
          <w:szCs w:val="22"/>
          <w:lang w:val="en-CA"/>
        </w:rPr>
      </w:pPr>
    </w:p>
    <w:p w14:paraId="4A4950EE" w14:textId="77777777" w:rsidR="0011557A" w:rsidRPr="005848C5" w:rsidRDefault="0011557A" w:rsidP="0011557A">
      <w:pPr>
        <w:suppressAutoHyphens/>
        <w:rPr>
          <w:rFonts w:ascii="Arial" w:eastAsia="Times New Roman" w:hAnsi="Arial" w:cs="Arial"/>
          <w:b/>
          <w:bCs/>
          <w:color w:val="000000" w:themeColor="text1"/>
          <w:sz w:val="22"/>
          <w:szCs w:val="22"/>
          <w:u w:color="000000"/>
          <w:lang w:eastAsia="en-CA"/>
        </w:rPr>
      </w:pPr>
      <w:r w:rsidRPr="005848C5">
        <w:rPr>
          <w:rFonts w:ascii="Arial" w:eastAsia="Times New Roman" w:hAnsi="Arial" w:cs="Arial"/>
          <w:b/>
          <w:bCs/>
          <w:color w:val="000000" w:themeColor="text1"/>
          <w:sz w:val="22"/>
          <w:szCs w:val="22"/>
          <w:u w:color="000000"/>
          <w:lang w:eastAsia="en-CA"/>
        </w:rPr>
        <w:t xml:space="preserve">Candles in Memory - </w:t>
      </w:r>
      <w:r w:rsidRPr="005848C5">
        <w:rPr>
          <w:rFonts w:ascii="Arial" w:eastAsia="Times New Roman" w:hAnsi="Arial" w:cs="Arial"/>
          <w:color w:val="000000" w:themeColor="text1"/>
          <w:sz w:val="22"/>
          <w:szCs w:val="22"/>
          <w:u w:color="000000"/>
          <w:lang w:eastAsia="en-CA"/>
        </w:rPr>
        <w:t>Our annual candles in memory service will take place on Sunday December 21</w:t>
      </w:r>
      <w:r w:rsidRPr="005848C5">
        <w:rPr>
          <w:rFonts w:ascii="Arial" w:eastAsia="Times New Roman" w:hAnsi="Arial" w:cs="Arial"/>
          <w:color w:val="000000" w:themeColor="text1"/>
          <w:sz w:val="22"/>
          <w:szCs w:val="22"/>
          <w:u w:color="000000"/>
          <w:vertAlign w:val="superscript"/>
          <w:lang w:eastAsia="en-CA"/>
        </w:rPr>
        <w:t>st</w:t>
      </w:r>
      <w:r w:rsidRPr="005848C5">
        <w:rPr>
          <w:rFonts w:ascii="Arial" w:eastAsia="Times New Roman" w:hAnsi="Arial" w:cs="Arial"/>
          <w:color w:val="000000" w:themeColor="text1"/>
          <w:sz w:val="22"/>
          <w:szCs w:val="22"/>
          <w:u w:color="000000"/>
          <w:lang w:eastAsia="en-CA"/>
        </w:rPr>
        <w:t xml:space="preserve"> 10:30 a.m. To light a candle or have a candle lit in memory of a loved one please call the parish office at 709-834-2336 or email sjtetopail@nfld.net </w:t>
      </w:r>
      <w:r w:rsidRPr="005848C5">
        <w:rPr>
          <w:rFonts w:ascii="Arial" w:eastAsia="Times New Roman" w:hAnsi="Arial" w:cs="Arial"/>
          <w:b/>
          <w:bCs/>
          <w:color w:val="000000" w:themeColor="text1"/>
          <w:sz w:val="22"/>
          <w:szCs w:val="22"/>
          <w:u w:color="000000"/>
          <w:lang w:eastAsia="en-CA"/>
        </w:rPr>
        <w:t>by Wednesday, December 17</w:t>
      </w:r>
      <w:r w:rsidRPr="005848C5">
        <w:rPr>
          <w:rFonts w:ascii="Arial" w:eastAsia="Times New Roman" w:hAnsi="Arial" w:cs="Arial"/>
          <w:b/>
          <w:bCs/>
          <w:color w:val="000000" w:themeColor="text1"/>
          <w:sz w:val="22"/>
          <w:szCs w:val="22"/>
          <w:u w:color="000000"/>
          <w:vertAlign w:val="superscript"/>
          <w:lang w:eastAsia="en-CA"/>
        </w:rPr>
        <w:t>th</w:t>
      </w:r>
      <w:r w:rsidRPr="005848C5">
        <w:rPr>
          <w:rFonts w:ascii="Arial" w:eastAsia="Times New Roman" w:hAnsi="Arial" w:cs="Arial"/>
          <w:b/>
          <w:bCs/>
          <w:color w:val="000000" w:themeColor="text1"/>
          <w:sz w:val="22"/>
          <w:szCs w:val="22"/>
          <w:u w:color="000000"/>
          <w:lang w:eastAsia="en-CA"/>
        </w:rPr>
        <w:t>.</w:t>
      </w:r>
    </w:p>
    <w:p w14:paraId="79B28D1B" w14:textId="77777777" w:rsidR="0011557A" w:rsidRPr="005848C5" w:rsidRDefault="0011557A" w:rsidP="0011557A">
      <w:pPr>
        <w:suppressAutoHyphens/>
        <w:jc w:val="both"/>
        <w:rPr>
          <w:rFonts w:ascii="Arial" w:eastAsia="Times New Roman" w:hAnsi="Arial" w:cs="Arial"/>
          <w:b/>
          <w:bCs/>
          <w:color w:val="000000" w:themeColor="text1"/>
          <w:sz w:val="22"/>
          <w:szCs w:val="22"/>
          <w:u w:color="000000"/>
          <w:lang w:eastAsia="en-CA"/>
        </w:rPr>
      </w:pPr>
    </w:p>
    <w:p w14:paraId="51DC2C0F" w14:textId="77777777" w:rsidR="0011557A" w:rsidRPr="005848C5" w:rsidRDefault="0011557A" w:rsidP="0011557A">
      <w:pPr>
        <w:suppressAutoHyphens/>
        <w:jc w:val="both"/>
        <w:rPr>
          <w:rFonts w:ascii="Arial" w:eastAsia="Times New Roman" w:hAnsi="Arial" w:cs="Arial"/>
          <w:sz w:val="22"/>
          <w:szCs w:val="22"/>
          <w:u w:color="000000"/>
          <w:lang w:val="pt-PT" w:eastAsia="en-CA"/>
        </w:rPr>
      </w:pPr>
      <w:r w:rsidRPr="005848C5">
        <w:rPr>
          <w:rFonts w:ascii="Arial" w:eastAsia="Times New Roman" w:hAnsi="Arial" w:cs="Arial"/>
          <w:b/>
          <w:bCs/>
          <w:sz w:val="22"/>
          <w:szCs w:val="22"/>
          <w:u w:color="000000"/>
          <w:lang w:val="en-CA" w:eastAsia="en-CA"/>
        </w:rPr>
        <w:t xml:space="preserve">Christmas Memorials - </w:t>
      </w:r>
      <w:r w:rsidRPr="005848C5">
        <w:rPr>
          <w:rFonts w:ascii="Arial" w:eastAsia="Times New Roman" w:hAnsi="Arial" w:cs="Arial"/>
          <w:sz w:val="22"/>
          <w:szCs w:val="22"/>
          <w:u w:color="000000"/>
          <w:lang w:val="pt-PT" w:eastAsia="en-CA"/>
        </w:rPr>
        <w:t xml:space="preserve">The Parish office is now accepting Christmas Memorials. Because of the busyness of the office during the Advent and Christmas Season, any memorials received </w:t>
      </w:r>
      <w:r w:rsidRPr="005848C5">
        <w:rPr>
          <w:rFonts w:ascii="Arial" w:eastAsia="Times New Roman" w:hAnsi="Arial" w:cs="Arial"/>
          <w:b/>
          <w:bCs/>
          <w:sz w:val="22"/>
          <w:szCs w:val="22"/>
          <w:u w:color="000000"/>
          <w:lang w:val="pt-PT" w:eastAsia="en-CA"/>
        </w:rPr>
        <w:t>after Thursday, December 18</w:t>
      </w:r>
      <w:r w:rsidRPr="005848C5">
        <w:rPr>
          <w:rFonts w:ascii="Arial" w:eastAsia="Times New Roman" w:hAnsi="Arial" w:cs="Arial"/>
          <w:b/>
          <w:bCs/>
          <w:sz w:val="22"/>
          <w:szCs w:val="22"/>
          <w:u w:color="000000"/>
          <w:vertAlign w:val="superscript"/>
          <w:lang w:val="pt-PT" w:eastAsia="en-CA"/>
        </w:rPr>
        <w:t>th</w:t>
      </w:r>
      <w:r w:rsidRPr="005848C5">
        <w:rPr>
          <w:rFonts w:ascii="Arial" w:eastAsia="Times New Roman" w:hAnsi="Arial" w:cs="Arial"/>
          <w:b/>
          <w:bCs/>
          <w:sz w:val="22"/>
          <w:szCs w:val="22"/>
          <w:u w:color="000000"/>
          <w:lang w:val="pt-PT" w:eastAsia="en-CA"/>
        </w:rPr>
        <w:t xml:space="preserve"> at 1:00 p.m</w:t>
      </w:r>
      <w:r w:rsidRPr="005848C5">
        <w:rPr>
          <w:rFonts w:ascii="Arial" w:eastAsia="Times New Roman" w:hAnsi="Arial" w:cs="Arial"/>
          <w:sz w:val="22"/>
          <w:szCs w:val="22"/>
          <w:u w:color="000000"/>
          <w:lang w:val="pt-PT" w:eastAsia="en-CA"/>
        </w:rPr>
        <w:t>. will be published in the January weekly bulletin.</w:t>
      </w:r>
    </w:p>
    <w:p w14:paraId="18C5B83D" w14:textId="77777777" w:rsidR="0011557A" w:rsidRPr="00DB4CB0" w:rsidRDefault="0011557A" w:rsidP="00DB4CB0">
      <w:pPr>
        <w:rPr>
          <w:rFonts w:ascii="Arial" w:hAnsi="Arial" w:cs="Arial"/>
        </w:rPr>
      </w:pPr>
    </w:p>
    <w:p w14:paraId="6A6361A0" w14:textId="77777777" w:rsidR="00FA3B45" w:rsidRPr="00164772" w:rsidRDefault="00FA3B45" w:rsidP="00FA3B45">
      <w:pPr>
        <w:jc w:val="both"/>
        <w:rPr>
          <w:rFonts w:ascii="Arial" w:hAnsi="Arial" w:cs="Arial"/>
        </w:rPr>
      </w:pPr>
      <w:r w:rsidRPr="00164772">
        <w:rPr>
          <w:rFonts w:ascii="Arial" w:hAnsi="Arial" w:cs="Arial"/>
          <w:b/>
          <w:bCs/>
        </w:rPr>
        <w:t>The Jesse Tree</w:t>
      </w:r>
      <w:r w:rsidRPr="00164772">
        <w:rPr>
          <w:rFonts w:ascii="Arial" w:hAnsi="Arial" w:cs="Arial"/>
        </w:rPr>
        <w:t xml:space="preserve"> – The symbol of the Jesse Tree comes from Isaiah 11:1-2: “A shoot shall come out from the stock of Jesse, and a branch shall grow out of his roots: and the spirit of the Lord shall rest on him.’ Each branch of the tree is a story, one of the stories that make up the whole sacred Story of God’s relationship with His people, with us. It’s named for the father of King David because in a dark time—when the royal line seemed chopped down, cut off at the root—God promised His people that He would raise up a royal ruler for them. He would raise up His Messiah. A Jesse Tree helps us remember our story, the story of God’s people, who waited so long for the coming of Messiah, just as we are waiting through the dark days of December for Jesus.</w:t>
      </w:r>
    </w:p>
    <w:p w14:paraId="01A51564" w14:textId="77777777" w:rsidR="00FA3B45" w:rsidRDefault="00FA3B45" w:rsidP="00FA3B45">
      <w:pPr>
        <w:jc w:val="both"/>
        <w:rPr>
          <w:rFonts w:ascii="Arial" w:hAnsi="Arial" w:cs="Arial"/>
          <w:sz w:val="22"/>
          <w:szCs w:val="22"/>
        </w:rPr>
      </w:pPr>
    </w:p>
    <w:p w14:paraId="6378A15B" w14:textId="6C5411B4" w:rsidR="00FA3B45" w:rsidRPr="0050511D" w:rsidRDefault="00FA3B45" w:rsidP="00FA3B45">
      <w:pPr>
        <w:jc w:val="both"/>
        <w:rPr>
          <w:rFonts w:ascii="Arial" w:hAnsi="Arial" w:cs="Arial"/>
          <w:sz w:val="23"/>
          <w:szCs w:val="23"/>
          <w:lang w:val="en-CA"/>
        </w:rPr>
      </w:pPr>
      <w:r w:rsidRPr="00A47DA9">
        <w:rPr>
          <w:rFonts w:ascii="Arial" w:hAnsi="Arial" w:cs="Arial"/>
          <w:b/>
          <w:bCs/>
          <w:sz w:val="23"/>
          <w:szCs w:val="23"/>
          <w:lang w:val="en-CA"/>
        </w:rPr>
        <w:t>Favourite Hymns</w:t>
      </w:r>
      <w:r w:rsidRPr="0050511D">
        <w:rPr>
          <w:rFonts w:ascii="Arial" w:hAnsi="Arial" w:cs="Arial"/>
          <w:sz w:val="23"/>
          <w:szCs w:val="23"/>
          <w:lang w:val="en-CA"/>
        </w:rPr>
        <w:t xml:space="preserve"> – Hymn selection is part of the many conversations taking place before a liturgy on any Sunday. Normally, the selections are consistent with the theme of the service (season, Bible lessons, familiarity, etc.). If you have a favourite hymn you would</w:t>
      </w:r>
      <w:r>
        <w:rPr>
          <w:rFonts w:ascii="Arial" w:hAnsi="Arial" w:cs="Arial"/>
          <w:sz w:val="23"/>
          <w:szCs w:val="23"/>
          <w:lang w:val="en-CA"/>
        </w:rPr>
        <w:t xml:space="preserve"> like to</w:t>
      </w:r>
      <w:r w:rsidRPr="0050511D">
        <w:rPr>
          <w:rFonts w:ascii="Arial" w:hAnsi="Arial" w:cs="Arial"/>
          <w:sz w:val="23"/>
          <w:szCs w:val="23"/>
          <w:lang w:val="en-CA"/>
        </w:rPr>
        <w:t xml:space="preserve"> nominate for consideration, there are sheets for that purpose at the back of the Church. Provide the details and drop your selection in the Collection Plate at the Offertory. Every reasonable effort will be made to find a suitable Sunday to sing your selection. Thanks for your suggestions. </w:t>
      </w:r>
    </w:p>
    <w:p w14:paraId="25D30FE4" w14:textId="77777777" w:rsidR="00FA3B45" w:rsidRDefault="00FA3B45" w:rsidP="00FA3B45">
      <w:pPr>
        <w:jc w:val="both"/>
        <w:rPr>
          <w:rFonts w:ascii="Calibri Light" w:hAnsi="Calibri Light" w:cs="Calibri Light"/>
          <w:sz w:val="23"/>
          <w:szCs w:val="23"/>
          <w:lang w:val="en-CA"/>
        </w:rPr>
      </w:pPr>
    </w:p>
    <w:p w14:paraId="5E950A99" w14:textId="77777777" w:rsidR="00FA3B45" w:rsidRDefault="00FA3B45" w:rsidP="00FA3B45">
      <w:pPr>
        <w:pStyle w:val="Body"/>
        <w:rPr>
          <w:rFonts w:ascii="Arial" w:hAnsi="Arial" w:cs="Arial"/>
          <w:b/>
          <w:bCs/>
          <w:sz w:val="23"/>
          <w:szCs w:val="23"/>
        </w:rPr>
      </w:pPr>
    </w:p>
    <w:p w14:paraId="0899FF93" w14:textId="77777777" w:rsidR="00FA3B45" w:rsidRDefault="00FA3B45" w:rsidP="00FA3B45">
      <w:pPr>
        <w:pStyle w:val="Body"/>
        <w:rPr>
          <w:rFonts w:ascii="Arial" w:hAnsi="Arial" w:cs="Arial"/>
          <w:b/>
          <w:bCs/>
          <w:sz w:val="23"/>
          <w:szCs w:val="23"/>
        </w:rPr>
      </w:pPr>
    </w:p>
    <w:p w14:paraId="45DB5A20" w14:textId="77777777" w:rsidR="00CD1F9B" w:rsidRDefault="00CD1F9B" w:rsidP="00FA3B45">
      <w:pPr>
        <w:pStyle w:val="Body"/>
        <w:rPr>
          <w:rFonts w:ascii="Arial" w:hAnsi="Arial" w:cs="Arial"/>
          <w:b/>
          <w:bCs/>
          <w:sz w:val="23"/>
          <w:szCs w:val="23"/>
        </w:rPr>
      </w:pPr>
    </w:p>
    <w:p w14:paraId="01B6AAA1" w14:textId="77777777" w:rsidR="00CD1F9B" w:rsidRDefault="00CD1F9B" w:rsidP="00FA3B45">
      <w:pPr>
        <w:pStyle w:val="Body"/>
        <w:rPr>
          <w:rFonts w:ascii="Arial" w:hAnsi="Arial" w:cs="Arial"/>
          <w:b/>
          <w:bCs/>
          <w:sz w:val="23"/>
          <w:szCs w:val="23"/>
        </w:rPr>
      </w:pPr>
    </w:p>
    <w:p w14:paraId="2D15684F" w14:textId="0B1D64F4" w:rsidR="00FA3B45" w:rsidRDefault="00FA3B45" w:rsidP="00FA3B45">
      <w:pPr>
        <w:pStyle w:val="Body"/>
        <w:rPr>
          <w:rFonts w:ascii="Arial" w:hAnsi="Arial" w:cs="Arial"/>
          <w:sz w:val="23"/>
          <w:szCs w:val="23"/>
          <w:lang w:val="en-CA"/>
        </w:rPr>
      </w:pPr>
      <w:r w:rsidRPr="00DB0778">
        <w:rPr>
          <w:rFonts w:ascii="Arial" w:hAnsi="Arial" w:cs="Arial"/>
          <w:b/>
          <w:bCs/>
          <w:sz w:val="23"/>
          <w:szCs w:val="23"/>
        </w:rPr>
        <w:t>Food Bank –</w:t>
      </w:r>
      <w:r w:rsidRPr="00DB0778">
        <w:rPr>
          <w:rFonts w:ascii="Arial" w:hAnsi="Arial" w:cs="Arial"/>
          <w:sz w:val="23"/>
          <w:szCs w:val="23"/>
          <w:lang w:val="en-CA"/>
        </w:rPr>
        <w:t xml:space="preserve"> </w:t>
      </w:r>
      <w:r w:rsidRPr="00DB0778">
        <w:rPr>
          <w:rFonts w:ascii="Arial" w:hAnsi="Arial" w:cs="Arial"/>
          <w:sz w:val="23"/>
          <w:szCs w:val="23"/>
        </w:rPr>
        <w:t>Our local foodbank shelves are becoming bare and in need of many food supplies. Please consider dropping off any of the much-needed items in our foodbank cart: canned beans, cereal, cake mix, soup or anything else you'd like to contribute</w:t>
      </w:r>
      <w:r w:rsidRPr="00DB0778">
        <w:rPr>
          <w:rFonts w:ascii="Arial" w:hAnsi="Arial" w:cs="Arial"/>
          <w:sz w:val="23"/>
          <w:szCs w:val="23"/>
          <w:lang w:val="en-CA"/>
        </w:rPr>
        <w:t>.</w:t>
      </w:r>
    </w:p>
    <w:p w14:paraId="44BDD846" w14:textId="77777777" w:rsidR="00FA3B45" w:rsidRDefault="00FA3B45" w:rsidP="00FA3B45">
      <w:pPr>
        <w:pStyle w:val="Body"/>
        <w:rPr>
          <w:rFonts w:ascii="Arial" w:eastAsia="Times New Roman" w:hAnsi="Arial" w:cs="Arial"/>
          <w:sz w:val="23"/>
          <w:szCs w:val="23"/>
          <w:lang w:val="en-CA"/>
        </w:rPr>
      </w:pPr>
    </w:p>
    <w:p w14:paraId="4FFF04A5" w14:textId="77777777" w:rsidR="00FA3B45" w:rsidRPr="00DB0778" w:rsidRDefault="00FA3B45" w:rsidP="00FA3B45">
      <w:pPr>
        <w:pStyle w:val="Body"/>
        <w:rPr>
          <w:rFonts w:ascii="Arial" w:eastAsia="Times New Roman" w:hAnsi="Arial" w:cs="Arial"/>
          <w:sz w:val="23"/>
          <w:szCs w:val="23"/>
          <w:lang w:val="en-CA"/>
        </w:rPr>
      </w:pPr>
    </w:p>
    <w:p w14:paraId="06A2491D" w14:textId="77777777" w:rsidR="00FA3B45" w:rsidRPr="005848C5" w:rsidRDefault="00FA3B45" w:rsidP="00FA3B45">
      <w:pPr>
        <w:shd w:val="clear" w:color="auto" w:fill="FFFFFF"/>
        <w:rPr>
          <w:rFonts w:ascii="Arial" w:eastAsia="Times New Roman" w:hAnsi="Arial" w:cs="Arial"/>
          <w:color w:val="222222"/>
          <w:sz w:val="22"/>
          <w:szCs w:val="22"/>
          <w:lang w:eastAsia="en-CA"/>
        </w:rPr>
      </w:pPr>
      <w:r w:rsidRPr="005848C5">
        <w:rPr>
          <w:rFonts w:ascii="Arial" w:eastAsia="Times New Roman" w:hAnsi="Arial" w:cs="Arial"/>
          <w:b/>
          <w:bCs/>
          <w:color w:val="222222"/>
          <w:sz w:val="22"/>
          <w:szCs w:val="22"/>
          <w:lang w:eastAsia="en-CA"/>
        </w:rPr>
        <w:t>Reverse Advent Calendar</w:t>
      </w:r>
      <w:r w:rsidRPr="005848C5">
        <w:rPr>
          <w:rFonts w:ascii="Arial" w:eastAsia="Times New Roman" w:hAnsi="Arial" w:cs="Arial"/>
          <w:color w:val="222222"/>
          <w:sz w:val="22"/>
          <w:szCs w:val="22"/>
          <w:lang w:eastAsia="en-CA"/>
        </w:rPr>
        <w:t xml:space="preserve"> - You are invited to participate in our Reverse Advent Calendar as we support our ministry to provide food to people who are hungry. </w:t>
      </w:r>
      <w:r>
        <w:rPr>
          <w:rFonts w:ascii="Arial" w:eastAsia="Times New Roman" w:hAnsi="Arial" w:cs="Arial"/>
          <w:color w:val="222222"/>
          <w:sz w:val="22"/>
          <w:szCs w:val="22"/>
          <w:lang w:eastAsia="en-CA"/>
        </w:rPr>
        <w:t>Please s</w:t>
      </w:r>
      <w:r w:rsidRPr="005848C5">
        <w:rPr>
          <w:rFonts w:ascii="Arial" w:eastAsia="Times New Roman" w:hAnsi="Arial" w:cs="Arial"/>
          <w:color w:val="222222"/>
          <w:sz w:val="22"/>
          <w:szCs w:val="22"/>
          <w:lang w:eastAsia="en-CA"/>
        </w:rPr>
        <w:t>ee the blue insert in this bulletin and additional copies are also available in the back of the Church.</w:t>
      </w:r>
    </w:p>
    <w:p w14:paraId="1ADB8972" w14:textId="77777777" w:rsidR="00FA3B45" w:rsidRPr="005848C5" w:rsidRDefault="00FA3B45" w:rsidP="00FA3B45">
      <w:pPr>
        <w:pStyle w:val="Body"/>
        <w:rPr>
          <w:rFonts w:ascii="Arial" w:eastAsia="Times New Roman" w:hAnsi="Arial" w:cs="Arial"/>
          <w:sz w:val="22"/>
          <w:szCs w:val="22"/>
          <w:highlight w:val="yellow"/>
          <w:lang w:val="en-CA"/>
        </w:rPr>
      </w:pPr>
    </w:p>
    <w:p w14:paraId="3B069581" w14:textId="77777777" w:rsidR="00FA3B45" w:rsidRPr="00DB0778" w:rsidRDefault="00FA3B45" w:rsidP="00FA3B45">
      <w:pPr>
        <w:pStyle w:val="Body"/>
        <w:rPr>
          <w:rFonts w:ascii="Arial" w:eastAsia="Times New Roman" w:hAnsi="Arial" w:cs="Arial"/>
          <w:sz w:val="23"/>
          <w:szCs w:val="23"/>
          <w:highlight w:val="yellow"/>
          <w:lang w:val="en-CA"/>
        </w:rPr>
      </w:pPr>
    </w:p>
    <w:p w14:paraId="663AF58C" w14:textId="52397AB4" w:rsidR="00FA3B45" w:rsidRDefault="00FA3B45" w:rsidP="00FA3B45">
      <w:pPr>
        <w:rPr>
          <w:rFonts w:ascii="Arial" w:hAnsi="Arial" w:cs="Arial"/>
          <w:sz w:val="23"/>
          <w:szCs w:val="23"/>
          <w:lang w:val="en-CA"/>
        </w:rPr>
      </w:pPr>
      <w:r w:rsidRPr="00DB0778">
        <w:rPr>
          <w:rFonts w:ascii="Arial" w:hAnsi="Arial" w:cs="Arial"/>
          <w:b/>
          <w:bCs/>
          <w:sz w:val="23"/>
          <w:szCs w:val="23"/>
          <w:lang w:val="en-CA"/>
        </w:rPr>
        <w:t>Parish Treasurer</w:t>
      </w:r>
      <w:r w:rsidRPr="00DB0778">
        <w:rPr>
          <w:rFonts w:ascii="Arial" w:hAnsi="Arial" w:cs="Arial"/>
          <w:sz w:val="23"/>
          <w:szCs w:val="23"/>
          <w:lang w:val="en-CA"/>
        </w:rPr>
        <w:t xml:space="preserve"> </w:t>
      </w:r>
      <w:r w:rsidR="004C6BA9" w:rsidRPr="00DB0778">
        <w:rPr>
          <w:rFonts w:ascii="Arial" w:hAnsi="Arial" w:cs="Arial"/>
          <w:sz w:val="23"/>
          <w:szCs w:val="23"/>
          <w:lang w:val="en-CA"/>
        </w:rPr>
        <w:t>– The</w:t>
      </w:r>
      <w:r w:rsidRPr="00DB0778">
        <w:rPr>
          <w:rFonts w:ascii="Arial" w:hAnsi="Arial" w:cs="Arial"/>
          <w:sz w:val="23"/>
          <w:szCs w:val="23"/>
          <w:lang w:val="en-CA"/>
        </w:rPr>
        <w:t xml:space="preserve"> Vestry is seeking a Parish Treasurer. Please discern volunteering for this position. David Kelland works with the Treasurer to prepare the financial information for Vestry and the Annual Report. The Treasurer oversees this finance ministry.</w:t>
      </w:r>
    </w:p>
    <w:p w14:paraId="161457A9" w14:textId="77777777" w:rsidR="00FA3B45" w:rsidRDefault="00FA3B45" w:rsidP="00FA3B45">
      <w:pPr>
        <w:rPr>
          <w:rFonts w:ascii="Arial" w:hAnsi="Arial" w:cs="Arial"/>
          <w:sz w:val="23"/>
          <w:szCs w:val="23"/>
          <w:lang w:val="en-CA"/>
        </w:rPr>
      </w:pPr>
    </w:p>
    <w:p w14:paraId="1D97AC68" w14:textId="77777777" w:rsidR="00FA3B45" w:rsidRDefault="00FA3B45" w:rsidP="00FA3B45">
      <w:pPr>
        <w:rPr>
          <w:rFonts w:ascii="Arial" w:hAnsi="Arial" w:cs="Arial"/>
          <w:sz w:val="23"/>
          <w:szCs w:val="23"/>
          <w:lang w:val="en-CA"/>
        </w:rPr>
      </w:pPr>
    </w:p>
    <w:p w14:paraId="021EDAF0" w14:textId="77777777" w:rsidR="00FA3B45" w:rsidRPr="00A32EEA" w:rsidRDefault="00FA3B45" w:rsidP="00FA3B45">
      <w:pPr>
        <w:rPr>
          <w:rFonts w:ascii="Arial" w:hAnsi="Arial" w:cs="Arial"/>
          <w:sz w:val="22"/>
          <w:szCs w:val="22"/>
          <w:lang w:val="en-CA"/>
        </w:rPr>
      </w:pPr>
      <w:r w:rsidRPr="00A32EEA">
        <w:rPr>
          <w:rFonts w:ascii="Arial" w:hAnsi="Arial" w:cs="Arial"/>
          <w:b/>
          <w:bCs/>
          <w:sz w:val="22"/>
          <w:szCs w:val="22"/>
          <w:lang w:val="en-CA"/>
        </w:rPr>
        <w:t>Parish Home Visits</w:t>
      </w:r>
      <w:r w:rsidRPr="00A32EEA">
        <w:rPr>
          <w:rFonts w:ascii="Arial" w:hAnsi="Arial" w:cs="Arial"/>
          <w:sz w:val="22"/>
          <w:szCs w:val="22"/>
          <w:lang w:val="en-CA"/>
        </w:rPr>
        <w:t xml:space="preserve"> – Canon Jotie is ready, willing, and able to visit you in your home. Under the circumstances of time and place, this offer comes with the understanding that he will respond to invitations. Please call him to invite him to visit your home if you wish.</w:t>
      </w:r>
    </w:p>
    <w:p w14:paraId="74C1E580" w14:textId="77777777" w:rsidR="00FA3B45" w:rsidRDefault="00FA3B45" w:rsidP="00FA3B45">
      <w:pPr>
        <w:rPr>
          <w:rFonts w:ascii="Arial" w:hAnsi="Arial" w:cs="Arial"/>
          <w:sz w:val="23"/>
          <w:szCs w:val="23"/>
          <w:lang w:val="en-CA"/>
        </w:rPr>
      </w:pPr>
    </w:p>
    <w:p w14:paraId="34954080" w14:textId="77777777" w:rsidR="00FA3B45" w:rsidRDefault="00FA3B45" w:rsidP="00FA3B45">
      <w:pPr>
        <w:rPr>
          <w:rFonts w:ascii="Arial" w:hAnsi="Arial" w:cs="Arial"/>
          <w:sz w:val="23"/>
          <w:szCs w:val="23"/>
          <w:lang w:val="en-CA"/>
        </w:rPr>
      </w:pPr>
    </w:p>
    <w:p w14:paraId="4D8E682C" w14:textId="77777777" w:rsidR="00FA3B45" w:rsidRPr="00DB0778" w:rsidRDefault="00FA3B45" w:rsidP="00FA3B45">
      <w:pPr>
        <w:rPr>
          <w:rFonts w:ascii="Arial" w:hAnsi="Arial" w:cs="Arial"/>
          <w:sz w:val="23"/>
          <w:szCs w:val="23"/>
          <w:lang w:val="en-CA"/>
        </w:rPr>
      </w:pPr>
      <w:r w:rsidRPr="00DB0778">
        <w:rPr>
          <w:rFonts w:ascii="Arial" w:hAnsi="Arial" w:cs="Arial"/>
          <w:b/>
          <w:bCs/>
          <w:sz w:val="23"/>
          <w:szCs w:val="23"/>
          <w:lang w:val="en-CA"/>
        </w:rPr>
        <w:t>Sound Room</w:t>
      </w:r>
      <w:r w:rsidRPr="00DB0778">
        <w:rPr>
          <w:rFonts w:ascii="Arial" w:hAnsi="Arial" w:cs="Arial"/>
          <w:sz w:val="23"/>
          <w:szCs w:val="23"/>
          <w:lang w:val="en-CA"/>
        </w:rPr>
        <w:t xml:space="preserve"> - If you’re interested in becoming more involved in the life of your Parish, why not consider volunteering to serve as a person in the Sound Room? Training and orientation are provided, and the time commitment would only be an hour or two, every month to 6 weeks. If this sounds like something you’d like to do, contact Robert Dawe at 709-834- 2890 or David in the Parish office at sjtetopsail@nfld.net or at 709-834 2336.</w:t>
      </w:r>
    </w:p>
    <w:p w14:paraId="4277348C" w14:textId="563E945E" w:rsidR="00FA3B45" w:rsidRDefault="00FA3B45">
      <w:pPr>
        <w:rPr>
          <w:rFonts w:ascii="Arial" w:eastAsia="Times New Roman" w:hAnsi="Arial" w:cs="Arial"/>
          <w:u w:color="000000"/>
          <w:lang w:val="en-CA" w:eastAsia="en-CA"/>
        </w:rPr>
      </w:pPr>
    </w:p>
    <w:p w14:paraId="4A7CBB57" w14:textId="77777777" w:rsidR="00FA3B45" w:rsidRDefault="00FA3B45">
      <w:pPr>
        <w:rPr>
          <w:rFonts w:ascii="Arial" w:eastAsia="Times New Roman" w:hAnsi="Arial" w:cs="Arial"/>
          <w:u w:color="000000"/>
          <w:lang w:val="en-CA" w:eastAsia="en-CA"/>
        </w:rPr>
      </w:pPr>
    </w:p>
    <w:p w14:paraId="620CF2E5" w14:textId="77777777" w:rsidR="00FA3B45" w:rsidRDefault="00FA3B45">
      <w:pPr>
        <w:rPr>
          <w:rFonts w:ascii="Arial" w:eastAsia="Times New Roman" w:hAnsi="Arial" w:cs="Arial"/>
          <w:u w:color="000000"/>
          <w:lang w:val="en-CA" w:eastAsia="en-CA"/>
        </w:rPr>
      </w:pPr>
    </w:p>
    <w:p w14:paraId="173B04FE" w14:textId="77777777" w:rsidR="00FA3B45" w:rsidRDefault="00FA3B45">
      <w:pPr>
        <w:rPr>
          <w:rFonts w:ascii="Arial" w:eastAsia="Times New Roman" w:hAnsi="Arial" w:cs="Arial"/>
          <w:u w:color="000000"/>
          <w:lang w:val="en-CA" w:eastAsia="en-CA"/>
        </w:rPr>
      </w:pPr>
    </w:p>
    <w:p w14:paraId="505DD7DA" w14:textId="77777777" w:rsidR="00FA3B45" w:rsidRDefault="00FA3B45">
      <w:pPr>
        <w:rPr>
          <w:rFonts w:ascii="Arial" w:eastAsia="Times New Roman" w:hAnsi="Arial" w:cs="Arial"/>
          <w:u w:color="000000"/>
          <w:lang w:val="en-CA" w:eastAsia="en-CA"/>
        </w:rPr>
      </w:pPr>
    </w:p>
    <w:p w14:paraId="099E29D6" w14:textId="77777777" w:rsidR="00FA3B45" w:rsidRDefault="00FA3B45">
      <w:pPr>
        <w:rPr>
          <w:rFonts w:ascii="Arial" w:eastAsia="Times New Roman" w:hAnsi="Arial" w:cs="Arial"/>
          <w:u w:color="000000"/>
          <w:lang w:val="en-CA" w:eastAsia="en-CA"/>
        </w:rPr>
      </w:pPr>
    </w:p>
    <w:p w14:paraId="0AD897B0" w14:textId="77777777" w:rsidR="00FA3B45" w:rsidRDefault="00FA3B45">
      <w:pPr>
        <w:rPr>
          <w:rFonts w:ascii="Arial" w:eastAsia="Times New Roman" w:hAnsi="Arial" w:cs="Arial"/>
          <w:u w:color="000000"/>
          <w:lang w:val="en-CA" w:eastAsia="en-CA"/>
        </w:rPr>
      </w:pPr>
    </w:p>
    <w:p w14:paraId="5A6DA162" w14:textId="77777777" w:rsidR="00FA3B45" w:rsidRDefault="00FA3B45">
      <w:pPr>
        <w:rPr>
          <w:rFonts w:ascii="Arial" w:eastAsia="Times New Roman" w:hAnsi="Arial" w:cs="Arial"/>
          <w:u w:color="000000"/>
          <w:lang w:val="en-CA" w:eastAsia="en-CA"/>
        </w:rPr>
      </w:pPr>
    </w:p>
    <w:p w14:paraId="1D530176" w14:textId="77777777" w:rsidR="00FA3B45" w:rsidRDefault="00FA3B45">
      <w:pPr>
        <w:rPr>
          <w:rFonts w:ascii="Arial" w:eastAsia="Times New Roman" w:hAnsi="Arial" w:cs="Arial"/>
          <w:u w:color="000000"/>
          <w:lang w:val="en-CA" w:eastAsia="en-CA"/>
        </w:rPr>
      </w:pPr>
    </w:p>
    <w:p w14:paraId="06D74AC7" w14:textId="77777777" w:rsidR="00FA3B45" w:rsidRDefault="00FA3B45">
      <w:pPr>
        <w:rPr>
          <w:rFonts w:ascii="Arial" w:eastAsia="Times New Roman" w:hAnsi="Arial" w:cs="Arial"/>
          <w:u w:color="000000"/>
          <w:lang w:val="en-CA" w:eastAsia="en-CA"/>
        </w:rPr>
      </w:pPr>
    </w:p>
    <w:p w14:paraId="52EB60DF" w14:textId="77777777" w:rsidR="00FA3B45" w:rsidRDefault="00FA3B45">
      <w:pPr>
        <w:rPr>
          <w:rFonts w:ascii="Arial" w:eastAsia="Times New Roman" w:hAnsi="Arial" w:cs="Arial"/>
          <w:u w:color="000000"/>
          <w:lang w:val="en-CA" w:eastAsia="en-CA"/>
        </w:rPr>
      </w:pPr>
    </w:p>
    <w:p w14:paraId="1851CE0C" w14:textId="77777777" w:rsidR="00A52588" w:rsidRDefault="00A52588" w:rsidP="00C22443">
      <w:pPr>
        <w:jc w:val="both"/>
        <w:rPr>
          <w:rFonts w:ascii="Arial" w:hAnsi="Arial" w:cs="Arial"/>
          <w:sz w:val="22"/>
          <w:szCs w:val="22"/>
        </w:rPr>
      </w:pPr>
    </w:p>
    <w:p w14:paraId="70021792" w14:textId="77777777" w:rsidR="00A52588" w:rsidRPr="00754EB8" w:rsidRDefault="00A52588" w:rsidP="0050754E">
      <w:pPr>
        <w:tabs>
          <w:tab w:val="left" w:pos="720"/>
        </w:tabs>
        <w:ind w:left="720"/>
        <w:jc w:val="center"/>
        <w:rPr>
          <w:rFonts w:ascii="Arial" w:hAnsi="Arial" w:cs="Arial"/>
          <w:b/>
          <w:bCs/>
          <w:color w:val="000000" w:themeColor="text1"/>
          <w:sz w:val="32"/>
          <w:szCs w:val="32"/>
        </w:rPr>
      </w:pPr>
      <w:r w:rsidRPr="00754EB8">
        <w:rPr>
          <w:rFonts w:ascii="Arial" w:hAnsi="Arial" w:cs="Arial"/>
          <w:b/>
          <w:bCs/>
          <w:color w:val="000000" w:themeColor="text1"/>
          <w:sz w:val="32"/>
          <w:szCs w:val="32"/>
        </w:rPr>
        <w:t>Lighting of the Advent Wreath</w:t>
      </w:r>
    </w:p>
    <w:p w14:paraId="1B4F2C22" w14:textId="77777777" w:rsidR="00A52588" w:rsidRDefault="00A52588" w:rsidP="00A52588">
      <w:pPr>
        <w:jc w:val="center"/>
        <w:rPr>
          <w:rFonts w:ascii="Arial" w:hAnsi="Arial" w:cs="Arial"/>
          <w:b/>
          <w:bCs/>
          <w:color w:val="000000" w:themeColor="text1"/>
        </w:rPr>
      </w:pPr>
    </w:p>
    <w:p w14:paraId="1F5D03D6" w14:textId="77777777" w:rsidR="0050754E" w:rsidRPr="00A52588" w:rsidRDefault="0050754E" w:rsidP="00A52588">
      <w:pPr>
        <w:jc w:val="center"/>
        <w:rPr>
          <w:rFonts w:ascii="Arial" w:hAnsi="Arial" w:cs="Arial"/>
          <w:b/>
          <w:bCs/>
          <w:color w:val="000000" w:themeColor="text1"/>
        </w:rPr>
      </w:pPr>
    </w:p>
    <w:p w14:paraId="475CE400" w14:textId="77777777" w:rsidR="00A52588" w:rsidRPr="00A52588" w:rsidRDefault="00A52588" w:rsidP="0050754E">
      <w:pPr>
        <w:ind w:left="720"/>
        <w:rPr>
          <w:rFonts w:ascii="Arial" w:hAnsi="Arial" w:cs="Arial"/>
          <w:i/>
          <w:iCs/>
          <w:color w:val="000000" w:themeColor="text1"/>
          <w:lang w:val="en-CA"/>
        </w:rPr>
      </w:pPr>
      <w:r w:rsidRPr="00A52588">
        <w:rPr>
          <w:rFonts w:ascii="Arial" w:hAnsi="Arial" w:cs="Arial"/>
          <w:i/>
          <w:iCs/>
          <w:color w:val="000000" w:themeColor="text1"/>
          <w:lang w:val="en-CA"/>
        </w:rPr>
        <w:t xml:space="preserve">Today is the Second Sunday of Advent and we light The Candle of Peace. Last week we lit the first candle, The Candle of Hope, and reaffirmed our hope in Jesus Christ. </w:t>
      </w:r>
    </w:p>
    <w:p w14:paraId="51A3B10F" w14:textId="77777777" w:rsidR="00A52588" w:rsidRPr="00A52588" w:rsidRDefault="00A52588" w:rsidP="0050754E">
      <w:pPr>
        <w:ind w:firstLine="720"/>
        <w:rPr>
          <w:rFonts w:ascii="Arial" w:hAnsi="Arial" w:cs="Arial"/>
          <w:b/>
          <w:i/>
          <w:iCs/>
          <w:color w:val="000000" w:themeColor="text1"/>
        </w:rPr>
      </w:pPr>
      <w:r w:rsidRPr="00A52588">
        <w:rPr>
          <w:rFonts w:ascii="Arial" w:hAnsi="Arial" w:cs="Arial"/>
          <w:b/>
          <w:i/>
          <w:iCs/>
          <w:color w:val="000000" w:themeColor="text1"/>
        </w:rPr>
        <w:t xml:space="preserve">The first candle of the wreath is lit </w:t>
      </w:r>
    </w:p>
    <w:p w14:paraId="0FCC7D38" w14:textId="77777777" w:rsidR="00A52588" w:rsidRPr="00A52588" w:rsidRDefault="00A52588" w:rsidP="00A52588">
      <w:pPr>
        <w:rPr>
          <w:rFonts w:ascii="Arial" w:hAnsi="Arial" w:cs="Arial"/>
          <w:i/>
          <w:iCs/>
          <w:color w:val="000000" w:themeColor="text1"/>
          <w:lang w:val="en-CA"/>
        </w:rPr>
      </w:pPr>
    </w:p>
    <w:p w14:paraId="32EC8EFB" w14:textId="77777777" w:rsidR="00A52588" w:rsidRPr="00A52588" w:rsidRDefault="00A52588" w:rsidP="0050754E">
      <w:pPr>
        <w:ind w:left="720"/>
        <w:rPr>
          <w:rFonts w:ascii="Arial" w:hAnsi="Arial" w:cs="Arial"/>
          <w:i/>
          <w:iCs/>
          <w:color w:val="000000" w:themeColor="text1"/>
          <w:lang w:val="en-CA"/>
        </w:rPr>
      </w:pPr>
      <w:r w:rsidRPr="00A52588">
        <w:rPr>
          <w:rFonts w:ascii="Arial" w:hAnsi="Arial" w:cs="Arial"/>
          <w:i/>
          <w:iCs/>
          <w:color w:val="000000" w:themeColor="text1"/>
          <w:lang w:val="en-CA"/>
        </w:rPr>
        <w:t>Today, with The Candle of Peace, we reaffirm the importance of our being peace-makers in our world.</w:t>
      </w:r>
    </w:p>
    <w:p w14:paraId="38361185" w14:textId="77777777" w:rsidR="00A52588" w:rsidRPr="00A52588" w:rsidRDefault="00A52588" w:rsidP="0050754E">
      <w:pPr>
        <w:ind w:firstLine="720"/>
        <w:rPr>
          <w:rFonts w:ascii="Arial" w:hAnsi="Arial" w:cs="Arial"/>
          <w:b/>
          <w:i/>
          <w:iCs/>
          <w:color w:val="000000" w:themeColor="text1"/>
          <w:lang w:val="en-CA"/>
        </w:rPr>
      </w:pPr>
      <w:r w:rsidRPr="00A52588">
        <w:rPr>
          <w:rFonts w:ascii="Arial" w:hAnsi="Arial" w:cs="Arial"/>
          <w:b/>
          <w:i/>
          <w:iCs/>
          <w:color w:val="000000" w:themeColor="text1"/>
          <w:lang w:val="en-CA"/>
        </w:rPr>
        <w:t>The second candle of the wreath is lit.</w:t>
      </w:r>
    </w:p>
    <w:p w14:paraId="0D4AE918" w14:textId="77777777" w:rsidR="00A52588" w:rsidRDefault="00A52588" w:rsidP="00A52588">
      <w:pPr>
        <w:rPr>
          <w:rFonts w:ascii="Arial" w:hAnsi="Arial" w:cs="Arial"/>
          <w:i/>
          <w:iCs/>
          <w:color w:val="000000" w:themeColor="text1"/>
          <w:lang w:val="en-CA"/>
        </w:rPr>
      </w:pPr>
    </w:p>
    <w:p w14:paraId="27292718" w14:textId="77777777" w:rsidR="002A2C1F" w:rsidRDefault="002A2C1F" w:rsidP="00A52588">
      <w:pPr>
        <w:rPr>
          <w:rFonts w:ascii="Arial" w:hAnsi="Arial" w:cs="Arial"/>
          <w:i/>
          <w:iCs/>
          <w:color w:val="000000" w:themeColor="text1"/>
          <w:lang w:val="en-CA"/>
        </w:rPr>
      </w:pPr>
    </w:p>
    <w:p w14:paraId="038C0F83" w14:textId="698256B0" w:rsidR="002A2C1F" w:rsidRDefault="00A50ADB" w:rsidP="002A2C1F">
      <w:pPr>
        <w:spacing w:line="276" w:lineRule="auto"/>
        <w:rPr>
          <w:rFonts w:ascii="Arial" w:eastAsia="Calibri" w:hAnsi="Arial" w:cs="Arial"/>
          <w:b/>
        </w:rPr>
      </w:pPr>
      <w:r>
        <w:rPr>
          <w:rFonts w:ascii="Arial" w:eastAsia="Calibri" w:hAnsi="Arial" w:cs="Arial"/>
          <w:b/>
        </w:rPr>
        <w:tab/>
      </w:r>
      <w:r w:rsidR="002A2C1F" w:rsidRPr="00A52588">
        <w:rPr>
          <w:rFonts w:ascii="Arial" w:eastAsia="Calibri" w:hAnsi="Arial" w:cs="Arial"/>
          <w:b/>
        </w:rPr>
        <w:t>Candle Lighting Hymn</w:t>
      </w:r>
    </w:p>
    <w:p w14:paraId="2F3BC7EB" w14:textId="77777777" w:rsidR="002A2C1F" w:rsidRPr="00A52588" w:rsidRDefault="002A2C1F" w:rsidP="002A2C1F">
      <w:pPr>
        <w:spacing w:line="276" w:lineRule="auto"/>
        <w:rPr>
          <w:rFonts w:ascii="Arial" w:eastAsia="Calibri" w:hAnsi="Arial" w:cs="Arial"/>
          <w:b/>
        </w:rPr>
      </w:pPr>
    </w:p>
    <w:p w14:paraId="2371461C" w14:textId="77777777" w:rsidR="002A2C1F" w:rsidRDefault="002A2C1F" w:rsidP="002A2C1F">
      <w:pPr>
        <w:spacing w:line="276" w:lineRule="auto"/>
        <w:ind w:left="720"/>
        <w:rPr>
          <w:rFonts w:ascii="Arial" w:eastAsia="Calibri" w:hAnsi="Arial" w:cs="Arial"/>
          <w:b/>
        </w:rPr>
      </w:pPr>
      <w:r>
        <w:rPr>
          <w:rFonts w:ascii="Arial" w:eastAsia="Calibri" w:hAnsi="Arial" w:cs="Arial"/>
          <w:b/>
        </w:rPr>
        <w:t>We light the Advent candles against the winter night</w:t>
      </w:r>
    </w:p>
    <w:p w14:paraId="4B9B5B71" w14:textId="77777777" w:rsidR="002A2C1F" w:rsidRDefault="002A2C1F" w:rsidP="002A2C1F">
      <w:pPr>
        <w:spacing w:line="276" w:lineRule="auto"/>
        <w:ind w:left="720"/>
        <w:rPr>
          <w:rFonts w:ascii="Arial" w:eastAsia="Calibri" w:hAnsi="Arial" w:cs="Arial"/>
          <w:b/>
        </w:rPr>
      </w:pPr>
      <w:r>
        <w:rPr>
          <w:rFonts w:ascii="Arial" w:eastAsia="Calibri" w:hAnsi="Arial" w:cs="Arial"/>
          <w:b/>
        </w:rPr>
        <w:t>To welcome our Lord Jesus, who is the world’s true light</w:t>
      </w:r>
      <w:r w:rsidRPr="00A52588">
        <w:rPr>
          <w:rFonts w:ascii="Arial" w:eastAsia="Calibri" w:hAnsi="Arial" w:cs="Arial"/>
          <w:b/>
        </w:rPr>
        <w:t>.</w:t>
      </w:r>
    </w:p>
    <w:p w14:paraId="220FCB87" w14:textId="77777777" w:rsidR="002A2C1F" w:rsidRPr="00A52588" w:rsidRDefault="002A2C1F" w:rsidP="002A2C1F">
      <w:pPr>
        <w:spacing w:line="276" w:lineRule="auto"/>
        <w:ind w:left="720"/>
        <w:rPr>
          <w:rFonts w:ascii="Arial" w:eastAsia="Calibri" w:hAnsi="Arial" w:cs="Arial"/>
          <w:b/>
        </w:rPr>
      </w:pPr>
      <w:r>
        <w:rPr>
          <w:rFonts w:ascii="Arial" w:eastAsia="Calibri" w:hAnsi="Arial" w:cs="Arial"/>
          <w:b/>
        </w:rPr>
        <w:t>To welcome our Lord Jesus, who is the world’s true light</w:t>
      </w:r>
      <w:r w:rsidRPr="00A52588">
        <w:rPr>
          <w:rFonts w:ascii="Arial" w:eastAsia="Calibri" w:hAnsi="Arial" w:cs="Arial"/>
          <w:b/>
        </w:rPr>
        <w:t>.</w:t>
      </w:r>
    </w:p>
    <w:p w14:paraId="15CA062F" w14:textId="77777777" w:rsidR="002A2C1F" w:rsidRDefault="002A2C1F" w:rsidP="00A52588">
      <w:pPr>
        <w:rPr>
          <w:rFonts w:ascii="Arial" w:hAnsi="Arial" w:cs="Arial"/>
          <w:i/>
          <w:iCs/>
          <w:color w:val="000000" w:themeColor="text1"/>
          <w:lang w:val="en-CA"/>
        </w:rPr>
      </w:pPr>
    </w:p>
    <w:p w14:paraId="57F57BF4" w14:textId="77777777" w:rsidR="002A2C1F" w:rsidRPr="00A52588" w:rsidRDefault="002A2C1F" w:rsidP="002A2C1F">
      <w:pPr>
        <w:spacing w:line="276" w:lineRule="auto"/>
        <w:ind w:left="720"/>
        <w:rPr>
          <w:rFonts w:ascii="Arial" w:eastAsia="Calibri" w:hAnsi="Arial" w:cs="Arial"/>
          <w:b/>
        </w:rPr>
      </w:pPr>
      <w:r>
        <w:rPr>
          <w:rFonts w:ascii="Arial" w:eastAsia="Calibri" w:hAnsi="Arial" w:cs="Arial"/>
          <w:b/>
        </w:rPr>
        <w:t>We light the second candle, and hear God’s holy word.</w:t>
      </w:r>
    </w:p>
    <w:p w14:paraId="7FA12384" w14:textId="77777777" w:rsidR="002A2C1F" w:rsidRPr="00A52588" w:rsidRDefault="002A2C1F" w:rsidP="002A2C1F">
      <w:pPr>
        <w:spacing w:line="276" w:lineRule="auto"/>
        <w:ind w:left="720"/>
        <w:rPr>
          <w:rFonts w:ascii="Arial" w:eastAsia="Calibri" w:hAnsi="Arial" w:cs="Arial"/>
          <w:b/>
        </w:rPr>
      </w:pPr>
      <w:bookmarkStart w:id="0" w:name="_Hlk183596360"/>
      <w:r>
        <w:rPr>
          <w:rFonts w:ascii="Arial" w:eastAsia="Calibri" w:hAnsi="Arial" w:cs="Arial"/>
          <w:b/>
        </w:rPr>
        <w:t>It tells us, cling to Jesus, prepare to meet your Lord.</w:t>
      </w:r>
    </w:p>
    <w:bookmarkEnd w:id="0"/>
    <w:p w14:paraId="63DC8406" w14:textId="77777777" w:rsidR="002A2C1F" w:rsidRPr="00A52588" w:rsidRDefault="002A2C1F" w:rsidP="002A2C1F">
      <w:pPr>
        <w:spacing w:line="276" w:lineRule="auto"/>
        <w:ind w:left="720"/>
        <w:rPr>
          <w:rFonts w:ascii="Arial" w:eastAsia="Calibri" w:hAnsi="Arial" w:cs="Arial"/>
          <w:b/>
        </w:rPr>
      </w:pPr>
      <w:r>
        <w:rPr>
          <w:rFonts w:ascii="Arial" w:eastAsia="Calibri" w:hAnsi="Arial" w:cs="Arial"/>
          <w:b/>
        </w:rPr>
        <w:t>It tells us, cling to Jesus, prepare to meet your Lord.</w:t>
      </w:r>
    </w:p>
    <w:p w14:paraId="1C46A69F" w14:textId="77777777" w:rsidR="002A2C1F" w:rsidRDefault="002A2C1F" w:rsidP="00A52588">
      <w:pPr>
        <w:rPr>
          <w:rFonts w:ascii="Arial" w:hAnsi="Arial" w:cs="Arial"/>
          <w:i/>
          <w:iCs/>
          <w:color w:val="000000" w:themeColor="text1"/>
          <w:lang w:val="en-CA"/>
        </w:rPr>
      </w:pPr>
    </w:p>
    <w:p w14:paraId="7BC79954" w14:textId="77777777" w:rsidR="002A2C1F" w:rsidRPr="00A52588" w:rsidRDefault="002A2C1F" w:rsidP="00A52588">
      <w:pPr>
        <w:rPr>
          <w:rFonts w:ascii="Arial" w:hAnsi="Arial" w:cs="Arial"/>
          <w:i/>
          <w:iCs/>
          <w:color w:val="000000" w:themeColor="text1"/>
          <w:lang w:val="en-CA"/>
        </w:rPr>
      </w:pPr>
    </w:p>
    <w:p w14:paraId="0DDD0607" w14:textId="77777777" w:rsidR="00A52588" w:rsidRPr="00A52588" w:rsidRDefault="00A52588" w:rsidP="0050754E">
      <w:pPr>
        <w:ind w:left="720"/>
        <w:rPr>
          <w:rFonts w:ascii="Arial" w:hAnsi="Arial" w:cs="Arial"/>
          <w:i/>
          <w:iCs/>
          <w:color w:val="000000" w:themeColor="text1"/>
          <w:lang w:val="en-CA"/>
        </w:rPr>
      </w:pPr>
      <w:r w:rsidRPr="00A52588">
        <w:rPr>
          <w:rFonts w:ascii="Arial" w:hAnsi="Arial" w:cs="Arial"/>
          <w:i/>
          <w:iCs/>
          <w:color w:val="000000" w:themeColor="text1"/>
          <w:lang w:val="en-CA"/>
        </w:rPr>
        <w:t xml:space="preserve">Blessed are you, sovereign Lord, just and true: to you be praise and glory for ever. Of old you spoke by the mouth of your prophets, but in our </w:t>
      </w:r>
      <w:proofErr w:type="gramStart"/>
      <w:r w:rsidRPr="00A52588">
        <w:rPr>
          <w:rFonts w:ascii="Arial" w:hAnsi="Arial" w:cs="Arial"/>
          <w:i/>
          <w:iCs/>
          <w:color w:val="000000" w:themeColor="text1"/>
          <w:lang w:val="en-CA"/>
        </w:rPr>
        <w:t>days</w:t>
      </w:r>
      <w:proofErr w:type="gramEnd"/>
      <w:r w:rsidRPr="00A52588">
        <w:rPr>
          <w:rFonts w:ascii="Arial" w:hAnsi="Arial" w:cs="Arial"/>
          <w:i/>
          <w:iCs/>
          <w:color w:val="000000" w:themeColor="text1"/>
          <w:lang w:val="en-CA"/>
        </w:rPr>
        <w:t xml:space="preserve"> you speak through your </w:t>
      </w:r>
      <w:proofErr w:type="gramStart"/>
      <w:r w:rsidRPr="00A52588">
        <w:rPr>
          <w:rFonts w:ascii="Arial" w:hAnsi="Arial" w:cs="Arial"/>
          <w:i/>
          <w:iCs/>
          <w:color w:val="000000" w:themeColor="text1"/>
          <w:lang w:val="en-CA"/>
        </w:rPr>
        <w:t>Son</w:t>
      </w:r>
      <w:proofErr w:type="gramEnd"/>
      <w:r w:rsidRPr="00A52588">
        <w:rPr>
          <w:rFonts w:ascii="Arial" w:hAnsi="Arial" w:cs="Arial"/>
          <w:i/>
          <w:iCs/>
          <w:color w:val="000000" w:themeColor="text1"/>
          <w:lang w:val="en-CA"/>
        </w:rPr>
        <w:t>, whom you have appointed the heir of all things.</w:t>
      </w:r>
    </w:p>
    <w:p w14:paraId="733CF8E1" w14:textId="77777777" w:rsidR="00A52588" w:rsidRPr="00A52588" w:rsidRDefault="00A52588" w:rsidP="0050754E">
      <w:pPr>
        <w:ind w:firstLine="720"/>
        <w:rPr>
          <w:rFonts w:ascii="Arial" w:hAnsi="Arial" w:cs="Arial"/>
          <w:i/>
          <w:iCs/>
          <w:color w:val="000000" w:themeColor="text1"/>
          <w:lang w:val="en-CA"/>
        </w:rPr>
      </w:pPr>
      <w:r w:rsidRPr="00A52588">
        <w:rPr>
          <w:rFonts w:ascii="Arial" w:hAnsi="Arial" w:cs="Arial"/>
          <w:b/>
          <w:i/>
          <w:iCs/>
          <w:color w:val="000000" w:themeColor="text1"/>
          <w:lang w:val="en-CA"/>
        </w:rPr>
        <w:t>Blessed be God for ever.</w:t>
      </w:r>
    </w:p>
    <w:p w14:paraId="0524D4BD" w14:textId="77777777" w:rsidR="00A52588" w:rsidRPr="00A52588" w:rsidRDefault="00A52588" w:rsidP="00A52588">
      <w:pPr>
        <w:rPr>
          <w:rFonts w:ascii="Arial" w:hAnsi="Arial" w:cs="Arial"/>
          <w:i/>
          <w:iCs/>
          <w:color w:val="000000" w:themeColor="text1"/>
          <w:lang w:val="en-CA"/>
        </w:rPr>
      </w:pPr>
    </w:p>
    <w:p w14:paraId="71021A05" w14:textId="77777777" w:rsidR="00A52588" w:rsidRPr="00A52588" w:rsidRDefault="00A52588" w:rsidP="0050754E">
      <w:pPr>
        <w:ind w:left="720"/>
        <w:rPr>
          <w:rFonts w:ascii="Arial" w:hAnsi="Arial" w:cs="Arial"/>
          <w:i/>
          <w:iCs/>
          <w:color w:val="000000" w:themeColor="text1"/>
          <w:lang w:val="en-CA"/>
        </w:rPr>
      </w:pPr>
      <w:r w:rsidRPr="00A52588">
        <w:rPr>
          <w:rFonts w:ascii="Arial" w:hAnsi="Arial" w:cs="Arial"/>
          <w:i/>
          <w:iCs/>
          <w:color w:val="000000" w:themeColor="text1"/>
          <w:lang w:val="en-CA"/>
        </w:rPr>
        <w:t>Grant us, your people, to walk in his light, so that we may be found ready and watching when he comes again in glory and judgment;</w:t>
      </w:r>
    </w:p>
    <w:p w14:paraId="78AD16F7" w14:textId="77777777" w:rsidR="00A52588" w:rsidRPr="00A52588" w:rsidRDefault="00A52588" w:rsidP="0050754E">
      <w:pPr>
        <w:ind w:firstLine="720"/>
        <w:rPr>
          <w:rFonts w:ascii="Arial" w:hAnsi="Arial" w:cs="Arial"/>
          <w:i/>
          <w:iCs/>
          <w:color w:val="000000" w:themeColor="text1"/>
          <w:lang w:val="en-CA"/>
        </w:rPr>
      </w:pPr>
      <w:r w:rsidRPr="00A52588">
        <w:rPr>
          <w:rFonts w:ascii="Arial" w:hAnsi="Arial" w:cs="Arial"/>
          <w:i/>
          <w:iCs/>
          <w:color w:val="000000" w:themeColor="text1"/>
          <w:lang w:val="en-CA"/>
        </w:rPr>
        <w:t>for you are our light and our salvation.</w:t>
      </w:r>
    </w:p>
    <w:p w14:paraId="23570A54" w14:textId="77777777" w:rsidR="00A52588" w:rsidRPr="00A52588" w:rsidRDefault="00A52588" w:rsidP="0050754E">
      <w:pPr>
        <w:ind w:firstLine="720"/>
        <w:rPr>
          <w:rFonts w:ascii="Arial" w:hAnsi="Arial" w:cs="Arial"/>
          <w:b/>
          <w:i/>
          <w:iCs/>
          <w:color w:val="000000" w:themeColor="text1"/>
          <w:lang w:val="en-CA"/>
        </w:rPr>
      </w:pPr>
      <w:r w:rsidRPr="00A52588">
        <w:rPr>
          <w:rFonts w:ascii="Arial" w:hAnsi="Arial" w:cs="Arial"/>
          <w:b/>
          <w:i/>
          <w:iCs/>
          <w:color w:val="000000" w:themeColor="text1"/>
          <w:lang w:val="en-CA"/>
        </w:rPr>
        <w:t>Blessed be God for ever.</w:t>
      </w:r>
    </w:p>
    <w:p w14:paraId="551C034B" w14:textId="33911795" w:rsidR="009F1CCC" w:rsidRDefault="009F1CCC">
      <w:pPr>
        <w:rPr>
          <w:rFonts w:ascii="Arial" w:hAnsi="Arial" w:cs="Arial"/>
          <w:b/>
          <w:i/>
          <w:iCs/>
          <w:color w:val="000000" w:themeColor="text1"/>
          <w:lang w:val="en-CA"/>
        </w:rPr>
      </w:pPr>
    </w:p>
    <w:p w14:paraId="07E53C22" w14:textId="77777777" w:rsidR="007225F6" w:rsidRDefault="007225F6" w:rsidP="00A50ADB">
      <w:pPr>
        <w:ind w:firstLine="720"/>
        <w:rPr>
          <w:rFonts w:ascii="Arial" w:hAnsi="Arial" w:cs="Arial"/>
          <w:b/>
          <w:i/>
          <w:iCs/>
          <w:color w:val="000000" w:themeColor="text1"/>
          <w:lang w:val="en-CA"/>
        </w:rPr>
      </w:pPr>
    </w:p>
    <w:p w14:paraId="13B08724" w14:textId="77777777" w:rsidR="00A52588" w:rsidRDefault="00A52588" w:rsidP="00A50ADB">
      <w:pPr>
        <w:jc w:val="center"/>
        <w:rPr>
          <w:rFonts w:ascii="Arial" w:hAnsi="Arial" w:cs="Arial"/>
          <w:sz w:val="22"/>
          <w:szCs w:val="22"/>
        </w:rPr>
      </w:pPr>
    </w:p>
    <w:p w14:paraId="6421FAB6" w14:textId="77777777" w:rsidR="004C6BA9" w:rsidRDefault="004C6BA9" w:rsidP="00CD1F9B">
      <w:pPr>
        <w:rPr>
          <w:rFonts w:ascii="Arial" w:hAnsi="Arial" w:cs="Arial"/>
          <w:sz w:val="22"/>
          <w:szCs w:val="22"/>
        </w:rPr>
      </w:pPr>
    </w:p>
    <w:p w14:paraId="2877354A" w14:textId="77777777" w:rsidR="004C6BA9" w:rsidRDefault="004C6BA9" w:rsidP="004C6BA9">
      <w:pPr>
        <w:pStyle w:val="Body"/>
        <w:rPr>
          <w:rFonts w:ascii="Arial" w:hAnsi="Arial" w:cs="Arial"/>
          <w:b/>
          <w:bCs/>
          <w:sz w:val="23"/>
          <w:szCs w:val="23"/>
        </w:rPr>
      </w:pPr>
    </w:p>
    <w:p w14:paraId="76D24D6C" w14:textId="77777777" w:rsidR="00CD1F9B" w:rsidRDefault="00CD1F9B" w:rsidP="004C6BA9">
      <w:pPr>
        <w:pStyle w:val="Body"/>
        <w:rPr>
          <w:rFonts w:ascii="Arial" w:hAnsi="Arial" w:cs="Arial"/>
          <w:b/>
          <w:bCs/>
          <w:sz w:val="23"/>
          <w:szCs w:val="23"/>
        </w:rPr>
      </w:pPr>
    </w:p>
    <w:p w14:paraId="48FCD5C7" w14:textId="77777777" w:rsidR="00CD1F9B" w:rsidRDefault="00CD1F9B" w:rsidP="004C6BA9">
      <w:pPr>
        <w:pStyle w:val="Body"/>
        <w:rPr>
          <w:rFonts w:ascii="Arial" w:hAnsi="Arial" w:cs="Arial"/>
          <w:b/>
          <w:bCs/>
          <w:sz w:val="23"/>
          <w:szCs w:val="23"/>
        </w:rPr>
      </w:pPr>
    </w:p>
    <w:p w14:paraId="004431E0" w14:textId="77777777" w:rsidR="004C6BA9" w:rsidRDefault="004C6BA9" w:rsidP="004C6BA9">
      <w:pPr>
        <w:pStyle w:val="Body"/>
        <w:rPr>
          <w:rFonts w:ascii="Arial" w:hAnsi="Arial" w:cs="Arial"/>
          <w:sz w:val="23"/>
          <w:szCs w:val="23"/>
          <w:lang w:val="en-CA"/>
        </w:rPr>
      </w:pPr>
      <w:r w:rsidRPr="00DB0778">
        <w:rPr>
          <w:rFonts w:ascii="Arial" w:hAnsi="Arial" w:cs="Arial"/>
          <w:b/>
          <w:bCs/>
          <w:sz w:val="23"/>
          <w:szCs w:val="23"/>
        </w:rPr>
        <w:t>Food Bank –</w:t>
      </w:r>
      <w:r w:rsidRPr="00DB0778">
        <w:rPr>
          <w:rFonts w:ascii="Arial" w:hAnsi="Arial" w:cs="Arial"/>
          <w:sz w:val="23"/>
          <w:szCs w:val="23"/>
          <w:lang w:val="en-CA"/>
        </w:rPr>
        <w:t xml:space="preserve"> </w:t>
      </w:r>
      <w:r w:rsidRPr="00DB0778">
        <w:rPr>
          <w:rFonts w:ascii="Arial" w:hAnsi="Arial" w:cs="Arial"/>
          <w:sz w:val="23"/>
          <w:szCs w:val="23"/>
        </w:rPr>
        <w:t>Our local foodbank shelves are becoming bare and in need of many food supplies. Please consider dropping off any of the much-needed items in our foodbank cart: canned beans, cereal, cake mix, soup or anything else you'd like to contribute</w:t>
      </w:r>
      <w:r w:rsidRPr="00DB0778">
        <w:rPr>
          <w:rFonts w:ascii="Arial" w:hAnsi="Arial" w:cs="Arial"/>
          <w:sz w:val="23"/>
          <w:szCs w:val="23"/>
          <w:lang w:val="en-CA"/>
        </w:rPr>
        <w:t>.</w:t>
      </w:r>
    </w:p>
    <w:p w14:paraId="533A179F" w14:textId="77777777" w:rsidR="004C6BA9" w:rsidRDefault="004C6BA9" w:rsidP="004C6BA9">
      <w:pPr>
        <w:pStyle w:val="Body"/>
        <w:rPr>
          <w:rFonts w:ascii="Arial" w:eastAsia="Times New Roman" w:hAnsi="Arial" w:cs="Arial"/>
          <w:sz w:val="23"/>
          <w:szCs w:val="23"/>
          <w:lang w:val="en-CA"/>
        </w:rPr>
      </w:pPr>
    </w:p>
    <w:p w14:paraId="76A8FFE8" w14:textId="77777777" w:rsidR="004C6BA9" w:rsidRPr="00DB0778" w:rsidRDefault="004C6BA9" w:rsidP="004C6BA9">
      <w:pPr>
        <w:pStyle w:val="Body"/>
        <w:rPr>
          <w:rFonts w:ascii="Arial" w:eastAsia="Times New Roman" w:hAnsi="Arial" w:cs="Arial"/>
          <w:sz w:val="23"/>
          <w:szCs w:val="23"/>
          <w:lang w:val="en-CA"/>
        </w:rPr>
      </w:pPr>
    </w:p>
    <w:p w14:paraId="4C6E6B01" w14:textId="77777777" w:rsidR="004C6BA9" w:rsidRPr="005848C5" w:rsidRDefault="004C6BA9" w:rsidP="004C6BA9">
      <w:pPr>
        <w:shd w:val="clear" w:color="auto" w:fill="FFFFFF"/>
        <w:rPr>
          <w:rFonts w:ascii="Arial" w:eastAsia="Times New Roman" w:hAnsi="Arial" w:cs="Arial"/>
          <w:color w:val="222222"/>
          <w:sz w:val="22"/>
          <w:szCs w:val="22"/>
          <w:lang w:eastAsia="en-CA"/>
        </w:rPr>
      </w:pPr>
      <w:r w:rsidRPr="005848C5">
        <w:rPr>
          <w:rFonts w:ascii="Arial" w:eastAsia="Times New Roman" w:hAnsi="Arial" w:cs="Arial"/>
          <w:b/>
          <w:bCs/>
          <w:color w:val="222222"/>
          <w:sz w:val="22"/>
          <w:szCs w:val="22"/>
          <w:lang w:eastAsia="en-CA"/>
        </w:rPr>
        <w:t>Reverse Advent Calendar</w:t>
      </w:r>
      <w:r w:rsidRPr="005848C5">
        <w:rPr>
          <w:rFonts w:ascii="Arial" w:eastAsia="Times New Roman" w:hAnsi="Arial" w:cs="Arial"/>
          <w:color w:val="222222"/>
          <w:sz w:val="22"/>
          <w:szCs w:val="22"/>
          <w:lang w:eastAsia="en-CA"/>
        </w:rPr>
        <w:t xml:space="preserve"> - You are invited to participate in our Reverse Advent Calendar as we support our ministry to provide food to people who are hungry. </w:t>
      </w:r>
      <w:r>
        <w:rPr>
          <w:rFonts w:ascii="Arial" w:eastAsia="Times New Roman" w:hAnsi="Arial" w:cs="Arial"/>
          <w:color w:val="222222"/>
          <w:sz w:val="22"/>
          <w:szCs w:val="22"/>
          <w:lang w:eastAsia="en-CA"/>
        </w:rPr>
        <w:t>Please s</w:t>
      </w:r>
      <w:r w:rsidRPr="005848C5">
        <w:rPr>
          <w:rFonts w:ascii="Arial" w:eastAsia="Times New Roman" w:hAnsi="Arial" w:cs="Arial"/>
          <w:color w:val="222222"/>
          <w:sz w:val="22"/>
          <w:szCs w:val="22"/>
          <w:lang w:eastAsia="en-CA"/>
        </w:rPr>
        <w:t>ee the blue insert in this bulletin and additional copies are also available in the back of the Church.</w:t>
      </w:r>
    </w:p>
    <w:p w14:paraId="430BEBCA" w14:textId="77777777" w:rsidR="004C6BA9" w:rsidRPr="005848C5" w:rsidRDefault="004C6BA9" w:rsidP="004C6BA9">
      <w:pPr>
        <w:pStyle w:val="Body"/>
        <w:rPr>
          <w:rFonts w:ascii="Arial" w:eastAsia="Times New Roman" w:hAnsi="Arial" w:cs="Arial"/>
          <w:sz w:val="22"/>
          <w:szCs w:val="22"/>
          <w:highlight w:val="yellow"/>
          <w:lang w:val="en-CA"/>
        </w:rPr>
      </w:pPr>
    </w:p>
    <w:p w14:paraId="3B6189D6" w14:textId="77777777" w:rsidR="004C6BA9" w:rsidRPr="00DB0778" w:rsidRDefault="004C6BA9" w:rsidP="004C6BA9">
      <w:pPr>
        <w:pStyle w:val="Body"/>
        <w:rPr>
          <w:rFonts w:ascii="Arial" w:eastAsia="Times New Roman" w:hAnsi="Arial" w:cs="Arial"/>
          <w:sz w:val="23"/>
          <w:szCs w:val="23"/>
          <w:highlight w:val="yellow"/>
          <w:lang w:val="en-CA"/>
        </w:rPr>
      </w:pPr>
    </w:p>
    <w:p w14:paraId="27F1AE56" w14:textId="77777777" w:rsidR="004C6BA9" w:rsidRDefault="004C6BA9" w:rsidP="004C6BA9">
      <w:pPr>
        <w:rPr>
          <w:rFonts w:ascii="Arial" w:hAnsi="Arial" w:cs="Arial"/>
          <w:sz w:val="23"/>
          <w:szCs w:val="23"/>
          <w:lang w:val="en-CA"/>
        </w:rPr>
      </w:pPr>
      <w:r w:rsidRPr="00DB0778">
        <w:rPr>
          <w:rFonts w:ascii="Arial" w:hAnsi="Arial" w:cs="Arial"/>
          <w:b/>
          <w:bCs/>
          <w:sz w:val="23"/>
          <w:szCs w:val="23"/>
          <w:lang w:val="en-CA"/>
        </w:rPr>
        <w:t>Parish Treasurer</w:t>
      </w:r>
      <w:r w:rsidRPr="00DB0778">
        <w:rPr>
          <w:rFonts w:ascii="Arial" w:hAnsi="Arial" w:cs="Arial"/>
          <w:sz w:val="23"/>
          <w:szCs w:val="23"/>
          <w:lang w:val="en-CA"/>
        </w:rPr>
        <w:t xml:space="preserve"> – The Vestry is seeking a Parish Treasurer. Please discern volunteering for this position. David Kelland works with the Treasurer to prepare the financial information for Vestry and the Annual Report. The Treasurer oversees this finance ministry.</w:t>
      </w:r>
    </w:p>
    <w:p w14:paraId="7DB9D9AD" w14:textId="77777777" w:rsidR="004C6BA9" w:rsidRDefault="004C6BA9" w:rsidP="004C6BA9">
      <w:pPr>
        <w:rPr>
          <w:rFonts w:ascii="Arial" w:hAnsi="Arial" w:cs="Arial"/>
          <w:sz w:val="23"/>
          <w:szCs w:val="23"/>
          <w:lang w:val="en-CA"/>
        </w:rPr>
      </w:pPr>
    </w:p>
    <w:p w14:paraId="5DE0CA24" w14:textId="77777777" w:rsidR="004C6BA9" w:rsidRDefault="004C6BA9" w:rsidP="004C6BA9">
      <w:pPr>
        <w:rPr>
          <w:rFonts w:ascii="Arial" w:hAnsi="Arial" w:cs="Arial"/>
          <w:sz w:val="23"/>
          <w:szCs w:val="23"/>
          <w:lang w:val="en-CA"/>
        </w:rPr>
      </w:pPr>
    </w:p>
    <w:p w14:paraId="13B7B081" w14:textId="77777777" w:rsidR="004C6BA9" w:rsidRPr="00A32EEA" w:rsidRDefault="004C6BA9" w:rsidP="004C6BA9">
      <w:pPr>
        <w:rPr>
          <w:rFonts w:ascii="Arial" w:hAnsi="Arial" w:cs="Arial"/>
          <w:sz w:val="22"/>
          <w:szCs w:val="22"/>
          <w:lang w:val="en-CA"/>
        </w:rPr>
      </w:pPr>
      <w:r w:rsidRPr="00A32EEA">
        <w:rPr>
          <w:rFonts w:ascii="Arial" w:hAnsi="Arial" w:cs="Arial"/>
          <w:b/>
          <w:bCs/>
          <w:sz w:val="22"/>
          <w:szCs w:val="22"/>
          <w:lang w:val="en-CA"/>
        </w:rPr>
        <w:t>Parish Home Visits</w:t>
      </w:r>
      <w:r w:rsidRPr="00A32EEA">
        <w:rPr>
          <w:rFonts w:ascii="Arial" w:hAnsi="Arial" w:cs="Arial"/>
          <w:sz w:val="22"/>
          <w:szCs w:val="22"/>
          <w:lang w:val="en-CA"/>
        </w:rPr>
        <w:t xml:space="preserve"> – Canon Jotie is ready, willing, and able to visit you in your home. Under the circumstances of time and place, this offer comes with the understanding that he will respond to invitations. Please call him to invite him to visit your home if you wish.</w:t>
      </w:r>
    </w:p>
    <w:p w14:paraId="08FB0E26" w14:textId="77777777" w:rsidR="004C6BA9" w:rsidRDefault="004C6BA9" w:rsidP="004C6BA9">
      <w:pPr>
        <w:rPr>
          <w:rFonts w:ascii="Arial" w:hAnsi="Arial" w:cs="Arial"/>
          <w:sz w:val="23"/>
          <w:szCs w:val="23"/>
          <w:lang w:val="en-CA"/>
        </w:rPr>
      </w:pPr>
    </w:p>
    <w:p w14:paraId="225A6DA5" w14:textId="77777777" w:rsidR="004C6BA9" w:rsidRDefault="004C6BA9" w:rsidP="004C6BA9">
      <w:pPr>
        <w:rPr>
          <w:rFonts w:ascii="Arial" w:hAnsi="Arial" w:cs="Arial"/>
          <w:sz w:val="23"/>
          <w:szCs w:val="23"/>
          <w:lang w:val="en-CA"/>
        </w:rPr>
      </w:pPr>
    </w:p>
    <w:p w14:paraId="022D225F" w14:textId="77777777" w:rsidR="004C6BA9" w:rsidRPr="00DB0778" w:rsidRDefault="004C6BA9" w:rsidP="004C6BA9">
      <w:pPr>
        <w:rPr>
          <w:rFonts w:ascii="Arial" w:hAnsi="Arial" w:cs="Arial"/>
          <w:sz w:val="23"/>
          <w:szCs w:val="23"/>
          <w:lang w:val="en-CA"/>
        </w:rPr>
      </w:pPr>
      <w:r w:rsidRPr="00DB0778">
        <w:rPr>
          <w:rFonts w:ascii="Arial" w:hAnsi="Arial" w:cs="Arial"/>
          <w:b/>
          <w:bCs/>
          <w:sz w:val="23"/>
          <w:szCs w:val="23"/>
          <w:lang w:val="en-CA"/>
        </w:rPr>
        <w:t>Sound Room</w:t>
      </w:r>
      <w:r w:rsidRPr="00DB0778">
        <w:rPr>
          <w:rFonts w:ascii="Arial" w:hAnsi="Arial" w:cs="Arial"/>
          <w:sz w:val="23"/>
          <w:szCs w:val="23"/>
          <w:lang w:val="en-CA"/>
        </w:rPr>
        <w:t xml:space="preserve"> - If you’re interested in becoming more involved in the life of your Parish, why not consider volunteering to serve as a person in the Sound Room? Training and orientation are provided, and the time commitment would only be an hour or two, every month to 6 weeks. If this sounds like something you’d like to do, contact Robert Dawe at 709-834- 2890 or David in the Parish office at sjtetopsail@nfld.net or at 709-834 2336.</w:t>
      </w:r>
    </w:p>
    <w:p w14:paraId="188C384F" w14:textId="77777777" w:rsidR="004C6BA9" w:rsidRDefault="004C6BA9" w:rsidP="004C6BA9">
      <w:pPr>
        <w:rPr>
          <w:rFonts w:ascii="Arial" w:eastAsia="Times New Roman" w:hAnsi="Arial" w:cs="Arial"/>
          <w:u w:color="000000"/>
          <w:lang w:val="en-CA" w:eastAsia="en-CA"/>
        </w:rPr>
      </w:pPr>
    </w:p>
    <w:p w14:paraId="5658DF1B" w14:textId="77777777" w:rsidR="004C6BA9" w:rsidRDefault="004C6BA9" w:rsidP="004C6BA9">
      <w:pPr>
        <w:rPr>
          <w:rFonts w:ascii="Arial" w:eastAsia="Times New Roman" w:hAnsi="Arial" w:cs="Arial"/>
          <w:u w:color="000000"/>
          <w:lang w:val="en-CA" w:eastAsia="en-CA"/>
        </w:rPr>
      </w:pPr>
    </w:p>
    <w:p w14:paraId="2A73E654" w14:textId="77777777" w:rsidR="004C6BA9" w:rsidRDefault="004C6BA9" w:rsidP="004C6BA9">
      <w:pPr>
        <w:rPr>
          <w:rFonts w:ascii="Arial" w:eastAsia="Times New Roman" w:hAnsi="Arial" w:cs="Arial"/>
          <w:u w:color="000000"/>
          <w:lang w:val="en-CA" w:eastAsia="en-CA"/>
        </w:rPr>
      </w:pPr>
    </w:p>
    <w:p w14:paraId="3B57DDFC" w14:textId="77777777" w:rsidR="004C6BA9" w:rsidRDefault="004C6BA9" w:rsidP="004C6BA9">
      <w:pPr>
        <w:rPr>
          <w:rFonts w:ascii="Arial" w:eastAsia="Times New Roman" w:hAnsi="Arial" w:cs="Arial"/>
          <w:u w:color="000000"/>
          <w:lang w:val="en-CA" w:eastAsia="en-CA"/>
        </w:rPr>
      </w:pPr>
    </w:p>
    <w:p w14:paraId="34EBF29A" w14:textId="77777777" w:rsidR="004C6BA9" w:rsidRDefault="004C6BA9" w:rsidP="004C6BA9">
      <w:pPr>
        <w:rPr>
          <w:rFonts w:ascii="Arial" w:eastAsia="Times New Roman" w:hAnsi="Arial" w:cs="Arial"/>
          <w:u w:color="000000"/>
          <w:lang w:val="en-CA" w:eastAsia="en-CA"/>
        </w:rPr>
      </w:pPr>
    </w:p>
    <w:p w14:paraId="5AC6C08E" w14:textId="77777777" w:rsidR="004C6BA9" w:rsidRDefault="004C6BA9" w:rsidP="004C6BA9">
      <w:pPr>
        <w:rPr>
          <w:rFonts w:ascii="Arial" w:eastAsia="Times New Roman" w:hAnsi="Arial" w:cs="Arial"/>
          <w:u w:color="000000"/>
          <w:lang w:val="en-CA" w:eastAsia="en-CA"/>
        </w:rPr>
      </w:pPr>
    </w:p>
    <w:p w14:paraId="15D5F3C9" w14:textId="77777777" w:rsidR="004C6BA9" w:rsidRDefault="004C6BA9" w:rsidP="004C6BA9">
      <w:pPr>
        <w:rPr>
          <w:rFonts w:ascii="Arial" w:eastAsia="Times New Roman" w:hAnsi="Arial" w:cs="Arial"/>
          <w:u w:color="000000"/>
          <w:lang w:val="en-CA" w:eastAsia="en-CA"/>
        </w:rPr>
      </w:pPr>
    </w:p>
    <w:p w14:paraId="4BF62496" w14:textId="77777777" w:rsidR="004C6BA9" w:rsidRDefault="004C6BA9" w:rsidP="004C6BA9">
      <w:pPr>
        <w:rPr>
          <w:rFonts w:ascii="Arial" w:eastAsia="Times New Roman" w:hAnsi="Arial" w:cs="Arial"/>
          <w:u w:color="000000"/>
          <w:lang w:val="en-CA" w:eastAsia="en-CA"/>
        </w:rPr>
      </w:pPr>
    </w:p>
    <w:p w14:paraId="3CE65BAB" w14:textId="77777777" w:rsidR="004C6BA9" w:rsidRDefault="004C6BA9" w:rsidP="004C6BA9">
      <w:pPr>
        <w:rPr>
          <w:rFonts w:ascii="Arial" w:eastAsia="Times New Roman" w:hAnsi="Arial" w:cs="Arial"/>
          <w:u w:color="000000"/>
          <w:lang w:val="en-CA" w:eastAsia="en-CA"/>
        </w:rPr>
      </w:pPr>
    </w:p>
    <w:p w14:paraId="6C578C68" w14:textId="77777777" w:rsidR="004C6BA9" w:rsidRDefault="004C6BA9" w:rsidP="004C6BA9">
      <w:pPr>
        <w:rPr>
          <w:rFonts w:ascii="Arial" w:eastAsia="Times New Roman" w:hAnsi="Arial" w:cs="Arial"/>
          <w:u w:color="000000"/>
          <w:lang w:val="en-CA" w:eastAsia="en-CA"/>
        </w:rPr>
      </w:pPr>
    </w:p>
    <w:p w14:paraId="75B25116" w14:textId="77777777" w:rsidR="004C6BA9" w:rsidRDefault="004C6BA9" w:rsidP="004C6BA9">
      <w:pPr>
        <w:rPr>
          <w:rFonts w:ascii="Arial" w:eastAsia="Times New Roman" w:hAnsi="Arial" w:cs="Arial"/>
          <w:u w:color="000000"/>
          <w:lang w:val="en-CA" w:eastAsia="en-CA"/>
        </w:rPr>
      </w:pPr>
    </w:p>
    <w:p w14:paraId="268FAC61" w14:textId="77777777" w:rsidR="004C6BA9" w:rsidRDefault="004C6BA9" w:rsidP="004C6BA9">
      <w:pPr>
        <w:jc w:val="both"/>
        <w:rPr>
          <w:rFonts w:ascii="Arial" w:hAnsi="Arial" w:cs="Arial"/>
          <w:sz w:val="22"/>
          <w:szCs w:val="22"/>
        </w:rPr>
      </w:pPr>
    </w:p>
    <w:p w14:paraId="70D4D855" w14:textId="77777777" w:rsidR="004C6BA9" w:rsidRPr="00754EB8" w:rsidRDefault="004C6BA9" w:rsidP="004C6BA9">
      <w:pPr>
        <w:tabs>
          <w:tab w:val="left" w:pos="720"/>
        </w:tabs>
        <w:ind w:left="720"/>
        <w:jc w:val="center"/>
        <w:rPr>
          <w:rFonts w:ascii="Arial" w:hAnsi="Arial" w:cs="Arial"/>
          <w:b/>
          <w:bCs/>
          <w:color w:val="000000" w:themeColor="text1"/>
          <w:sz w:val="32"/>
          <w:szCs w:val="32"/>
        </w:rPr>
      </w:pPr>
      <w:r w:rsidRPr="00754EB8">
        <w:rPr>
          <w:rFonts w:ascii="Arial" w:hAnsi="Arial" w:cs="Arial"/>
          <w:b/>
          <w:bCs/>
          <w:color w:val="000000" w:themeColor="text1"/>
          <w:sz w:val="32"/>
          <w:szCs w:val="32"/>
        </w:rPr>
        <w:t>Lighting of the Advent Wreath</w:t>
      </w:r>
    </w:p>
    <w:p w14:paraId="307C1F94" w14:textId="77777777" w:rsidR="004C6BA9" w:rsidRDefault="004C6BA9" w:rsidP="004C6BA9">
      <w:pPr>
        <w:jc w:val="center"/>
        <w:rPr>
          <w:rFonts w:ascii="Arial" w:hAnsi="Arial" w:cs="Arial"/>
          <w:b/>
          <w:bCs/>
          <w:color w:val="000000" w:themeColor="text1"/>
        </w:rPr>
      </w:pPr>
    </w:p>
    <w:p w14:paraId="24D43D6B" w14:textId="77777777" w:rsidR="004C6BA9" w:rsidRPr="00A52588" w:rsidRDefault="004C6BA9" w:rsidP="004C6BA9">
      <w:pPr>
        <w:jc w:val="center"/>
        <w:rPr>
          <w:rFonts w:ascii="Arial" w:hAnsi="Arial" w:cs="Arial"/>
          <w:b/>
          <w:bCs/>
          <w:color w:val="000000" w:themeColor="text1"/>
        </w:rPr>
      </w:pPr>
    </w:p>
    <w:p w14:paraId="7D4504BD" w14:textId="77777777" w:rsidR="004C6BA9" w:rsidRPr="00A52588" w:rsidRDefault="004C6BA9" w:rsidP="004C6BA9">
      <w:pPr>
        <w:ind w:left="720"/>
        <w:rPr>
          <w:rFonts w:ascii="Arial" w:hAnsi="Arial" w:cs="Arial"/>
          <w:i/>
          <w:iCs/>
          <w:color w:val="000000" w:themeColor="text1"/>
          <w:lang w:val="en-CA"/>
        </w:rPr>
      </w:pPr>
      <w:r w:rsidRPr="00A52588">
        <w:rPr>
          <w:rFonts w:ascii="Arial" w:hAnsi="Arial" w:cs="Arial"/>
          <w:i/>
          <w:iCs/>
          <w:color w:val="000000" w:themeColor="text1"/>
          <w:lang w:val="en-CA"/>
        </w:rPr>
        <w:t xml:space="preserve">Today is the Second Sunday of Advent and we light The Candle of Peace. Last week we lit the first candle, The Candle of Hope, and reaffirmed our hope in Jesus Christ. </w:t>
      </w:r>
    </w:p>
    <w:p w14:paraId="5BD3C2D1" w14:textId="77777777" w:rsidR="004C6BA9" w:rsidRPr="00A52588" w:rsidRDefault="004C6BA9" w:rsidP="004C6BA9">
      <w:pPr>
        <w:ind w:firstLine="720"/>
        <w:rPr>
          <w:rFonts w:ascii="Arial" w:hAnsi="Arial" w:cs="Arial"/>
          <w:b/>
          <w:i/>
          <w:iCs/>
          <w:color w:val="000000" w:themeColor="text1"/>
        </w:rPr>
      </w:pPr>
      <w:r w:rsidRPr="00A52588">
        <w:rPr>
          <w:rFonts w:ascii="Arial" w:hAnsi="Arial" w:cs="Arial"/>
          <w:b/>
          <w:i/>
          <w:iCs/>
          <w:color w:val="000000" w:themeColor="text1"/>
        </w:rPr>
        <w:t xml:space="preserve">The first candle of the wreath is lit </w:t>
      </w:r>
    </w:p>
    <w:p w14:paraId="65E5A503" w14:textId="77777777" w:rsidR="004C6BA9" w:rsidRPr="00A52588" w:rsidRDefault="004C6BA9" w:rsidP="004C6BA9">
      <w:pPr>
        <w:rPr>
          <w:rFonts w:ascii="Arial" w:hAnsi="Arial" w:cs="Arial"/>
          <w:i/>
          <w:iCs/>
          <w:color w:val="000000" w:themeColor="text1"/>
          <w:lang w:val="en-CA"/>
        </w:rPr>
      </w:pPr>
    </w:p>
    <w:p w14:paraId="35F8632B" w14:textId="77777777" w:rsidR="004C6BA9" w:rsidRPr="00A52588" w:rsidRDefault="004C6BA9" w:rsidP="004C6BA9">
      <w:pPr>
        <w:ind w:left="720"/>
        <w:rPr>
          <w:rFonts w:ascii="Arial" w:hAnsi="Arial" w:cs="Arial"/>
          <w:i/>
          <w:iCs/>
          <w:color w:val="000000" w:themeColor="text1"/>
          <w:lang w:val="en-CA"/>
        </w:rPr>
      </w:pPr>
      <w:r w:rsidRPr="00A52588">
        <w:rPr>
          <w:rFonts w:ascii="Arial" w:hAnsi="Arial" w:cs="Arial"/>
          <w:i/>
          <w:iCs/>
          <w:color w:val="000000" w:themeColor="text1"/>
          <w:lang w:val="en-CA"/>
        </w:rPr>
        <w:t>Today, with The Candle of Peace, we reaffirm the importance of our being peace-makers in our world.</w:t>
      </w:r>
    </w:p>
    <w:p w14:paraId="150144DC" w14:textId="77777777" w:rsidR="004C6BA9" w:rsidRPr="00A52588" w:rsidRDefault="004C6BA9" w:rsidP="004C6BA9">
      <w:pPr>
        <w:ind w:firstLine="720"/>
        <w:rPr>
          <w:rFonts w:ascii="Arial" w:hAnsi="Arial" w:cs="Arial"/>
          <w:b/>
          <w:i/>
          <w:iCs/>
          <w:color w:val="000000" w:themeColor="text1"/>
          <w:lang w:val="en-CA"/>
        </w:rPr>
      </w:pPr>
      <w:r w:rsidRPr="00A52588">
        <w:rPr>
          <w:rFonts w:ascii="Arial" w:hAnsi="Arial" w:cs="Arial"/>
          <w:b/>
          <w:i/>
          <w:iCs/>
          <w:color w:val="000000" w:themeColor="text1"/>
          <w:lang w:val="en-CA"/>
        </w:rPr>
        <w:t>The second candle of the wreath is lit.</w:t>
      </w:r>
    </w:p>
    <w:p w14:paraId="6CBB7666" w14:textId="77777777" w:rsidR="004C6BA9" w:rsidRDefault="004C6BA9" w:rsidP="004C6BA9">
      <w:pPr>
        <w:rPr>
          <w:rFonts w:ascii="Arial" w:hAnsi="Arial" w:cs="Arial"/>
          <w:i/>
          <w:iCs/>
          <w:color w:val="000000" w:themeColor="text1"/>
          <w:lang w:val="en-CA"/>
        </w:rPr>
      </w:pPr>
    </w:p>
    <w:p w14:paraId="6EBA1605" w14:textId="77777777" w:rsidR="004C6BA9" w:rsidRDefault="004C6BA9" w:rsidP="004C6BA9">
      <w:pPr>
        <w:rPr>
          <w:rFonts w:ascii="Arial" w:hAnsi="Arial" w:cs="Arial"/>
          <w:i/>
          <w:iCs/>
          <w:color w:val="000000" w:themeColor="text1"/>
          <w:lang w:val="en-CA"/>
        </w:rPr>
      </w:pPr>
    </w:p>
    <w:p w14:paraId="73EBBE77" w14:textId="77777777" w:rsidR="004C6BA9" w:rsidRDefault="004C6BA9" w:rsidP="004C6BA9">
      <w:pPr>
        <w:spacing w:line="276" w:lineRule="auto"/>
        <w:rPr>
          <w:rFonts w:ascii="Arial" w:eastAsia="Calibri" w:hAnsi="Arial" w:cs="Arial"/>
          <w:b/>
        </w:rPr>
      </w:pPr>
      <w:r>
        <w:rPr>
          <w:rFonts w:ascii="Arial" w:eastAsia="Calibri" w:hAnsi="Arial" w:cs="Arial"/>
          <w:b/>
        </w:rPr>
        <w:tab/>
      </w:r>
      <w:r w:rsidRPr="00A52588">
        <w:rPr>
          <w:rFonts w:ascii="Arial" w:eastAsia="Calibri" w:hAnsi="Arial" w:cs="Arial"/>
          <w:b/>
        </w:rPr>
        <w:t>Candle Lighting Hymn</w:t>
      </w:r>
    </w:p>
    <w:p w14:paraId="35F6D6CA" w14:textId="77777777" w:rsidR="004C6BA9" w:rsidRPr="00A52588" w:rsidRDefault="004C6BA9" w:rsidP="004C6BA9">
      <w:pPr>
        <w:spacing w:line="276" w:lineRule="auto"/>
        <w:rPr>
          <w:rFonts w:ascii="Arial" w:eastAsia="Calibri" w:hAnsi="Arial" w:cs="Arial"/>
          <w:b/>
        </w:rPr>
      </w:pPr>
    </w:p>
    <w:p w14:paraId="599ACB17" w14:textId="77777777" w:rsidR="004C6BA9" w:rsidRDefault="004C6BA9" w:rsidP="004C6BA9">
      <w:pPr>
        <w:spacing w:line="276" w:lineRule="auto"/>
        <w:ind w:left="720"/>
        <w:rPr>
          <w:rFonts w:ascii="Arial" w:eastAsia="Calibri" w:hAnsi="Arial" w:cs="Arial"/>
          <w:b/>
        </w:rPr>
      </w:pPr>
      <w:r>
        <w:rPr>
          <w:rFonts w:ascii="Arial" w:eastAsia="Calibri" w:hAnsi="Arial" w:cs="Arial"/>
          <w:b/>
        </w:rPr>
        <w:t>We light the Advent candles against the winter night</w:t>
      </w:r>
    </w:p>
    <w:p w14:paraId="226E04AE" w14:textId="77777777" w:rsidR="004C6BA9" w:rsidRDefault="004C6BA9" w:rsidP="004C6BA9">
      <w:pPr>
        <w:spacing w:line="276" w:lineRule="auto"/>
        <w:ind w:left="720"/>
        <w:rPr>
          <w:rFonts w:ascii="Arial" w:eastAsia="Calibri" w:hAnsi="Arial" w:cs="Arial"/>
          <w:b/>
        </w:rPr>
      </w:pPr>
      <w:r>
        <w:rPr>
          <w:rFonts w:ascii="Arial" w:eastAsia="Calibri" w:hAnsi="Arial" w:cs="Arial"/>
          <w:b/>
        </w:rPr>
        <w:t>To welcome our Lord Jesus, who is the world’s true light</w:t>
      </w:r>
      <w:r w:rsidRPr="00A52588">
        <w:rPr>
          <w:rFonts w:ascii="Arial" w:eastAsia="Calibri" w:hAnsi="Arial" w:cs="Arial"/>
          <w:b/>
        </w:rPr>
        <w:t>.</w:t>
      </w:r>
    </w:p>
    <w:p w14:paraId="71B63A16" w14:textId="77777777" w:rsidR="004C6BA9" w:rsidRPr="00A52588" w:rsidRDefault="004C6BA9" w:rsidP="004C6BA9">
      <w:pPr>
        <w:spacing w:line="276" w:lineRule="auto"/>
        <w:ind w:left="720"/>
        <w:rPr>
          <w:rFonts w:ascii="Arial" w:eastAsia="Calibri" w:hAnsi="Arial" w:cs="Arial"/>
          <w:b/>
        </w:rPr>
      </w:pPr>
      <w:r>
        <w:rPr>
          <w:rFonts w:ascii="Arial" w:eastAsia="Calibri" w:hAnsi="Arial" w:cs="Arial"/>
          <w:b/>
        </w:rPr>
        <w:t>To welcome our Lord Jesus, who is the world’s true light</w:t>
      </w:r>
      <w:r w:rsidRPr="00A52588">
        <w:rPr>
          <w:rFonts w:ascii="Arial" w:eastAsia="Calibri" w:hAnsi="Arial" w:cs="Arial"/>
          <w:b/>
        </w:rPr>
        <w:t>.</w:t>
      </w:r>
    </w:p>
    <w:p w14:paraId="76DF44A4" w14:textId="77777777" w:rsidR="004C6BA9" w:rsidRDefault="004C6BA9" w:rsidP="004C6BA9">
      <w:pPr>
        <w:rPr>
          <w:rFonts w:ascii="Arial" w:hAnsi="Arial" w:cs="Arial"/>
          <w:i/>
          <w:iCs/>
          <w:color w:val="000000" w:themeColor="text1"/>
          <w:lang w:val="en-CA"/>
        </w:rPr>
      </w:pPr>
    </w:p>
    <w:p w14:paraId="6E594215" w14:textId="77777777" w:rsidR="004C6BA9" w:rsidRPr="00A52588" w:rsidRDefault="004C6BA9" w:rsidP="004C6BA9">
      <w:pPr>
        <w:spacing w:line="276" w:lineRule="auto"/>
        <w:ind w:left="720"/>
        <w:rPr>
          <w:rFonts w:ascii="Arial" w:eastAsia="Calibri" w:hAnsi="Arial" w:cs="Arial"/>
          <w:b/>
        </w:rPr>
      </w:pPr>
      <w:r>
        <w:rPr>
          <w:rFonts w:ascii="Arial" w:eastAsia="Calibri" w:hAnsi="Arial" w:cs="Arial"/>
          <w:b/>
        </w:rPr>
        <w:t>We light the second candle, and hear God’s holy word.</w:t>
      </w:r>
    </w:p>
    <w:p w14:paraId="71491F3B" w14:textId="77777777" w:rsidR="004C6BA9" w:rsidRPr="00A52588" w:rsidRDefault="004C6BA9" w:rsidP="004C6BA9">
      <w:pPr>
        <w:spacing w:line="276" w:lineRule="auto"/>
        <w:ind w:left="720"/>
        <w:rPr>
          <w:rFonts w:ascii="Arial" w:eastAsia="Calibri" w:hAnsi="Arial" w:cs="Arial"/>
          <w:b/>
        </w:rPr>
      </w:pPr>
      <w:r>
        <w:rPr>
          <w:rFonts w:ascii="Arial" w:eastAsia="Calibri" w:hAnsi="Arial" w:cs="Arial"/>
          <w:b/>
        </w:rPr>
        <w:t>It tells us, cling to Jesus, prepare to meet your Lord.</w:t>
      </w:r>
    </w:p>
    <w:p w14:paraId="1D40012A" w14:textId="77777777" w:rsidR="004C6BA9" w:rsidRPr="00A52588" w:rsidRDefault="004C6BA9" w:rsidP="004C6BA9">
      <w:pPr>
        <w:spacing w:line="276" w:lineRule="auto"/>
        <w:ind w:left="720"/>
        <w:rPr>
          <w:rFonts w:ascii="Arial" w:eastAsia="Calibri" w:hAnsi="Arial" w:cs="Arial"/>
          <w:b/>
        </w:rPr>
      </w:pPr>
      <w:r>
        <w:rPr>
          <w:rFonts w:ascii="Arial" w:eastAsia="Calibri" w:hAnsi="Arial" w:cs="Arial"/>
          <w:b/>
        </w:rPr>
        <w:t>It tells us, cling to Jesus, prepare to meet your Lord.</w:t>
      </w:r>
    </w:p>
    <w:p w14:paraId="3B795CEF" w14:textId="77777777" w:rsidR="004C6BA9" w:rsidRDefault="004C6BA9" w:rsidP="004C6BA9">
      <w:pPr>
        <w:rPr>
          <w:rFonts w:ascii="Arial" w:hAnsi="Arial" w:cs="Arial"/>
          <w:i/>
          <w:iCs/>
          <w:color w:val="000000" w:themeColor="text1"/>
          <w:lang w:val="en-CA"/>
        </w:rPr>
      </w:pPr>
    </w:p>
    <w:p w14:paraId="39EF0AE6" w14:textId="77777777" w:rsidR="004C6BA9" w:rsidRPr="00A52588" w:rsidRDefault="004C6BA9" w:rsidP="004C6BA9">
      <w:pPr>
        <w:rPr>
          <w:rFonts w:ascii="Arial" w:hAnsi="Arial" w:cs="Arial"/>
          <w:i/>
          <w:iCs/>
          <w:color w:val="000000" w:themeColor="text1"/>
          <w:lang w:val="en-CA"/>
        </w:rPr>
      </w:pPr>
    </w:p>
    <w:p w14:paraId="2281FDBC" w14:textId="77777777" w:rsidR="004C6BA9" w:rsidRPr="00A52588" w:rsidRDefault="004C6BA9" w:rsidP="004C6BA9">
      <w:pPr>
        <w:ind w:left="720"/>
        <w:rPr>
          <w:rFonts w:ascii="Arial" w:hAnsi="Arial" w:cs="Arial"/>
          <w:i/>
          <w:iCs/>
          <w:color w:val="000000" w:themeColor="text1"/>
          <w:lang w:val="en-CA"/>
        </w:rPr>
      </w:pPr>
      <w:r w:rsidRPr="00A52588">
        <w:rPr>
          <w:rFonts w:ascii="Arial" w:hAnsi="Arial" w:cs="Arial"/>
          <w:i/>
          <w:iCs/>
          <w:color w:val="000000" w:themeColor="text1"/>
          <w:lang w:val="en-CA"/>
        </w:rPr>
        <w:t xml:space="preserve">Blessed are you, sovereign Lord, just and true: to you be praise and glory for ever. Of old you spoke by the mouth of your prophets, but in our </w:t>
      </w:r>
      <w:proofErr w:type="gramStart"/>
      <w:r w:rsidRPr="00A52588">
        <w:rPr>
          <w:rFonts w:ascii="Arial" w:hAnsi="Arial" w:cs="Arial"/>
          <w:i/>
          <w:iCs/>
          <w:color w:val="000000" w:themeColor="text1"/>
          <w:lang w:val="en-CA"/>
        </w:rPr>
        <w:t>days</w:t>
      </w:r>
      <w:proofErr w:type="gramEnd"/>
      <w:r w:rsidRPr="00A52588">
        <w:rPr>
          <w:rFonts w:ascii="Arial" w:hAnsi="Arial" w:cs="Arial"/>
          <w:i/>
          <w:iCs/>
          <w:color w:val="000000" w:themeColor="text1"/>
          <w:lang w:val="en-CA"/>
        </w:rPr>
        <w:t xml:space="preserve"> you speak through your </w:t>
      </w:r>
      <w:proofErr w:type="gramStart"/>
      <w:r w:rsidRPr="00A52588">
        <w:rPr>
          <w:rFonts w:ascii="Arial" w:hAnsi="Arial" w:cs="Arial"/>
          <w:i/>
          <w:iCs/>
          <w:color w:val="000000" w:themeColor="text1"/>
          <w:lang w:val="en-CA"/>
        </w:rPr>
        <w:t>Son</w:t>
      </w:r>
      <w:proofErr w:type="gramEnd"/>
      <w:r w:rsidRPr="00A52588">
        <w:rPr>
          <w:rFonts w:ascii="Arial" w:hAnsi="Arial" w:cs="Arial"/>
          <w:i/>
          <w:iCs/>
          <w:color w:val="000000" w:themeColor="text1"/>
          <w:lang w:val="en-CA"/>
        </w:rPr>
        <w:t>, whom you have appointed the heir of all things.</w:t>
      </w:r>
    </w:p>
    <w:p w14:paraId="6FEFE984" w14:textId="77777777" w:rsidR="004C6BA9" w:rsidRPr="00A52588" w:rsidRDefault="004C6BA9" w:rsidP="004C6BA9">
      <w:pPr>
        <w:ind w:firstLine="720"/>
        <w:rPr>
          <w:rFonts w:ascii="Arial" w:hAnsi="Arial" w:cs="Arial"/>
          <w:i/>
          <w:iCs/>
          <w:color w:val="000000" w:themeColor="text1"/>
          <w:lang w:val="en-CA"/>
        </w:rPr>
      </w:pPr>
      <w:r w:rsidRPr="00A52588">
        <w:rPr>
          <w:rFonts w:ascii="Arial" w:hAnsi="Arial" w:cs="Arial"/>
          <w:b/>
          <w:i/>
          <w:iCs/>
          <w:color w:val="000000" w:themeColor="text1"/>
          <w:lang w:val="en-CA"/>
        </w:rPr>
        <w:t>Blessed be God for ever.</w:t>
      </w:r>
    </w:p>
    <w:p w14:paraId="61DE4D16" w14:textId="77777777" w:rsidR="004C6BA9" w:rsidRPr="00A52588" w:rsidRDefault="004C6BA9" w:rsidP="004C6BA9">
      <w:pPr>
        <w:rPr>
          <w:rFonts w:ascii="Arial" w:hAnsi="Arial" w:cs="Arial"/>
          <w:i/>
          <w:iCs/>
          <w:color w:val="000000" w:themeColor="text1"/>
          <w:lang w:val="en-CA"/>
        </w:rPr>
      </w:pPr>
    </w:p>
    <w:p w14:paraId="284020A2" w14:textId="77777777" w:rsidR="004C6BA9" w:rsidRPr="00A52588" w:rsidRDefault="004C6BA9" w:rsidP="004C6BA9">
      <w:pPr>
        <w:ind w:left="720"/>
        <w:rPr>
          <w:rFonts w:ascii="Arial" w:hAnsi="Arial" w:cs="Arial"/>
          <w:i/>
          <w:iCs/>
          <w:color w:val="000000" w:themeColor="text1"/>
          <w:lang w:val="en-CA"/>
        </w:rPr>
      </w:pPr>
      <w:r w:rsidRPr="00A52588">
        <w:rPr>
          <w:rFonts w:ascii="Arial" w:hAnsi="Arial" w:cs="Arial"/>
          <w:i/>
          <w:iCs/>
          <w:color w:val="000000" w:themeColor="text1"/>
          <w:lang w:val="en-CA"/>
        </w:rPr>
        <w:t>Grant us, your people, to walk in his light, so that we may be found ready and watching when he comes again in glory and judgment;</w:t>
      </w:r>
    </w:p>
    <w:p w14:paraId="3F309FF3" w14:textId="77777777" w:rsidR="004C6BA9" w:rsidRPr="00A52588" w:rsidRDefault="004C6BA9" w:rsidP="004C6BA9">
      <w:pPr>
        <w:ind w:firstLine="720"/>
        <w:rPr>
          <w:rFonts w:ascii="Arial" w:hAnsi="Arial" w:cs="Arial"/>
          <w:i/>
          <w:iCs/>
          <w:color w:val="000000" w:themeColor="text1"/>
          <w:lang w:val="en-CA"/>
        </w:rPr>
      </w:pPr>
      <w:r w:rsidRPr="00A52588">
        <w:rPr>
          <w:rFonts w:ascii="Arial" w:hAnsi="Arial" w:cs="Arial"/>
          <w:i/>
          <w:iCs/>
          <w:color w:val="000000" w:themeColor="text1"/>
          <w:lang w:val="en-CA"/>
        </w:rPr>
        <w:t>for you are our light and our salvation.</w:t>
      </w:r>
    </w:p>
    <w:p w14:paraId="4774F07D" w14:textId="77777777" w:rsidR="004C6BA9" w:rsidRPr="00A52588" w:rsidRDefault="004C6BA9" w:rsidP="004C6BA9">
      <w:pPr>
        <w:ind w:firstLine="720"/>
        <w:rPr>
          <w:rFonts w:ascii="Arial" w:hAnsi="Arial" w:cs="Arial"/>
          <w:b/>
          <w:i/>
          <w:iCs/>
          <w:color w:val="000000" w:themeColor="text1"/>
          <w:lang w:val="en-CA"/>
        </w:rPr>
      </w:pPr>
      <w:r w:rsidRPr="00A52588">
        <w:rPr>
          <w:rFonts w:ascii="Arial" w:hAnsi="Arial" w:cs="Arial"/>
          <w:b/>
          <w:i/>
          <w:iCs/>
          <w:color w:val="000000" w:themeColor="text1"/>
          <w:lang w:val="en-CA"/>
        </w:rPr>
        <w:t>Blessed be God for ever.</w:t>
      </w:r>
    </w:p>
    <w:p w14:paraId="6C3AC2A0" w14:textId="77777777" w:rsidR="004C6BA9" w:rsidRDefault="004C6BA9" w:rsidP="004C6BA9">
      <w:pPr>
        <w:rPr>
          <w:rFonts w:ascii="Arial" w:hAnsi="Arial" w:cs="Arial"/>
          <w:b/>
          <w:i/>
          <w:iCs/>
          <w:color w:val="000000" w:themeColor="text1"/>
          <w:lang w:val="en-CA"/>
        </w:rPr>
      </w:pPr>
    </w:p>
    <w:p w14:paraId="25495E73" w14:textId="77777777" w:rsidR="004C6BA9" w:rsidRDefault="004C6BA9" w:rsidP="004C6BA9">
      <w:pPr>
        <w:ind w:firstLine="720"/>
        <w:rPr>
          <w:rFonts w:ascii="Arial" w:hAnsi="Arial" w:cs="Arial"/>
          <w:b/>
          <w:i/>
          <w:iCs/>
          <w:color w:val="000000" w:themeColor="text1"/>
          <w:lang w:val="en-CA"/>
        </w:rPr>
      </w:pPr>
    </w:p>
    <w:sectPr w:rsidR="004C6BA9" w:rsidSect="00810891">
      <w:pgSz w:w="20160" w:h="12240" w:orient="landscape" w:code="5"/>
      <w:pgMar w:top="504" w:right="504" w:bottom="504" w:left="504" w:header="288" w:footer="288" w:gutter="0"/>
      <w:cols w:num="2" w:space="144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07B54"/>
    <w:multiLevelType w:val="hybridMultilevel"/>
    <w:tmpl w:val="3850C2D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6C160E0"/>
    <w:multiLevelType w:val="multilevel"/>
    <w:tmpl w:val="26C160E0"/>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EDF008B"/>
    <w:multiLevelType w:val="hybridMultilevel"/>
    <w:tmpl w:val="182CD374"/>
    <w:styleLink w:val="Bullet"/>
    <w:lvl w:ilvl="0" w:tplc="959852C4">
      <w:start w:val="1"/>
      <w:numFmt w:val="bullet"/>
      <w:lvlText w:val="•"/>
      <w:lvlJc w:val="left"/>
      <w:pPr>
        <w:ind w:left="213" w:hanging="213"/>
      </w:pPr>
      <w:rPr>
        <w:rFonts w:hAnsi="Arial Unicode MS"/>
        <w:caps w:val="0"/>
        <w:smallCaps w:val="0"/>
        <w:strike w:val="0"/>
        <w:dstrike w:val="0"/>
        <w:outline w:val="0"/>
        <w:emboss w:val="0"/>
        <w:imprint w:val="0"/>
        <w:spacing w:val="0"/>
        <w:w w:val="100"/>
        <w:kern w:val="0"/>
        <w:position w:val="0"/>
        <w:highlight w:val="none"/>
        <w:vertAlign w:val="baseline"/>
      </w:rPr>
    </w:lvl>
    <w:lvl w:ilvl="1" w:tplc="8160CB7E">
      <w:start w:val="1"/>
      <w:numFmt w:val="bullet"/>
      <w:lvlText w:val="•"/>
      <w:lvlJc w:val="left"/>
      <w:pPr>
        <w:ind w:left="393" w:hanging="213"/>
      </w:pPr>
      <w:rPr>
        <w:rFonts w:hAnsi="Arial Unicode MS"/>
        <w:caps w:val="0"/>
        <w:smallCaps w:val="0"/>
        <w:strike w:val="0"/>
        <w:dstrike w:val="0"/>
        <w:outline w:val="0"/>
        <w:emboss w:val="0"/>
        <w:imprint w:val="0"/>
        <w:spacing w:val="0"/>
        <w:w w:val="100"/>
        <w:kern w:val="0"/>
        <w:position w:val="-2"/>
        <w:highlight w:val="none"/>
        <w:vertAlign w:val="baseline"/>
      </w:rPr>
    </w:lvl>
    <w:lvl w:ilvl="2" w:tplc="536CC15E">
      <w:start w:val="1"/>
      <w:numFmt w:val="bullet"/>
      <w:lvlText w:val="•"/>
      <w:lvlJc w:val="left"/>
      <w:pPr>
        <w:ind w:left="573" w:hanging="213"/>
      </w:pPr>
      <w:rPr>
        <w:rFonts w:hAnsi="Arial Unicode MS"/>
        <w:caps w:val="0"/>
        <w:smallCaps w:val="0"/>
        <w:strike w:val="0"/>
        <w:dstrike w:val="0"/>
        <w:outline w:val="0"/>
        <w:emboss w:val="0"/>
        <w:imprint w:val="0"/>
        <w:spacing w:val="0"/>
        <w:w w:val="100"/>
        <w:kern w:val="0"/>
        <w:position w:val="-2"/>
        <w:highlight w:val="none"/>
        <w:vertAlign w:val="baseline"/>
      </w:rPr>
    </w:lvl>
    <w:lvl w:ilvl="3" w:tplc="D1009DAA">
      <w:start w:val="1"/>
      <w:numFmt w:val="bullet"/>
      <w:lvlText w:val="•"/>
      <w:lvlJc w:val="left"/>
      <w:pPr>
        <w:ind w:left="753" w:hanging="213"/>
      </w:pPr>
      <w:rPr>
        <w:rFonts w:hAnsi="Arial Unicode MS"/>
        <w:caps w:val="0"/>
        <w:smallCaps w:val="0"/>
        <w:strike w:val="0"/>
        <w:dstrike w:val="0"/>
        <w:outline w:val="0"/>
        <w:emboss w:val="0"/>
        <w:imprint w:val="0"/>
        <w:spacing w:val="0"/>
        <w:w w:val="100"/>
        <w:kern w:val="0"/>
        <w:position w:val="-2"/>
        <w:highlight w:val="none"/>
        <w:vertAlign w:val="baseline"/>
      </w:rPr>
    </w:lvl>
    <w:lvl w:ilvl="4" w:tplc="10282036">
      <w:start w:val="1"/>
      <w:numFmt w:val="bullet"/>
      <w:lvlText w:val="•"/>
      <w:lvlJc w:val="left"/>
      <w:pPr>
        <w:ind w:left="933" w:hanging="213"/>
      </w:pPr>
      <w:rPr>
        <w:rFonts w:hAnsi="Arial Unicode MS"/>
        <w:caps w:val="0"/>
        <w:smallCaps w:val="0"/>
        <w:strike w:val="0"/>
        <w:dstrike w:val="0"/>
        <w:outline w:val="0"/>
        <w:emboss w:val="0"/>
        <w:imprint w:val="0"/>
        <w:spacing w:val="0"/>
        <w:w w:val="100"/>
        <w:kern w:val="0"/>
        <w:position w:val="-2"/>
        <w:highlight w:val="none"/>
        <w:vertAlign w:val="baseline"/>
      </w:rPr>
    </w:lvl>
    <w:lvl w:ilvl="5" w:tplc="38301006">
      <w:start w:val="1"/>
      <w:numFmt w:val="bullet"/>
      <w:lvlText w:val="•"/>
      <w:lvlJc w:val="left"/>
      <w:pPr>
        <w:ind w:left="1113" w:hanging="213"/>
      </w:pPr>
      <w:rPr>
        <w:rFonts w:hAnsi="Arial Unicode MS"/>
        <w:caps w:val="0"/>
        <w:smallCaps w:val="0"/>
        <w:strike w:val="0"/>
        <w:dstrike w:val="0"/>
        <w:outline w:val="0"/>
        <w:emboss w:val="0"/>
        <w:imprint w:val="0"/>
        <w:spacing w:val="0"/>
        <w:w w:val="100"/>
        <w:kern w:val="0"/>
        <w:position w:val="-2"/>
        <w:highlight w:val="none"/>
        <w:vertAlign w:val="baseline"/>
      </w:rPr>
    </w:lvl>
    <w:lvl w:ilvl="6" w:tplc="1B74B1E0">
      <w:start w:val="1"/>
      <w:numFmt w:val="bullet"/>
      <w:lvlText w:val="•"/>
      <w:lvlJc w:val="left"/>
      <w:pPr>
        <w:ind w:left="1293" w:hanging="213"/>
      </w:pPr>
      <w:rPr>
        <w:rFonts w:hAnsi="Arial Unicode MS"/>
        <w:caps w:val="0"/>
        <w:smallCaps w:val="0"/>
        <w:strike w:val="0"/>
        <w:dstrike w:val="0"/>
        <w:outline w:val="0"/>
        <w:emboss w:val="0"/>
        <w:imprint w:val="0"/>
        <w:spacing w:val="0"/>
        <w:w w:val="100"/>
        <w:kern w:val="0"/>
        <w:position w:val="-2"/>
        <w:highlight w:val="none"/>
        <w:vertAlign w:val="baseline"/>
      </w:rPr>
    </w:lvl>
    <w:lvl w:ilvl="7" w:tplc="6AB87A16">
      <w:start w:val="1"/>
      <w:numFmt w:val="bullet"/>
      <w:lvlText w:val="•"/>
      <w:lvlJc w:val="left"/>
      <w:pPr>
        <w:ind w:left="1473" w:hanging="213"/>
      </w:pPr>
      <w:rPr>
        <w:rFonts w:hAnsi="Arial Unicode MS"/>
        <w:caps w:val="0"/>
        <w:smallCaps w:val="0"/>
        <w:strike w:val="0"/>
        <w:dstrike w:val="0"/>
        <w:outline w:val="0"/>
        <w:emboss w:val="0"/>
        <w:imprint w:val="0"/>
        <w:spacing w:val="0"/>
        <w:w w:val="100"/>
        <w:kern w:val="0"/>
        <w:position w:val="-2"/>
        <w:highlight w:val="none"/>
        <w:vertAlign w:val="baseline"/>
      </w:rPr>
    </w:lvl>
    <w:lvl w:ilvl="8" w:tplc="10B436A0">
      <w:start w:val="1"/>
      <w:numFmt w:val="bullet"/>
      <w:lvlText w:val="•"/>
      <w:lvlJc w:val="left"/>
      <w:pPr>
        <w:ind w:left="1653" w:hanging="213"/>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3" w15:restartNumberingAfterBreak="0">
    <w:nsid w:val="51ED49BC"/>
    <w:multiLevelType w:val="hybridMultilevel"/>
    <w:tmpl w:val="DE18E15C"/>
    <w:lvl w:ilvl="0" w:tplc="5B7C1B40">
      <w:numFmt w:val="bullet"/>
      <w:lvlText w:val="-"/>
      <w:lvlJc w:val="left"/>
      <w:pPr>
        <w:ind w:left="1080" w:hanging="360"/>
      </w:pPr>
      <w:rPr>
        <w:rFonts w:ascii="Calibri Light" w:eastAsia="SimSun" w:hAnsi="Calibri Light" w:cs="Calibri Light"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606C6BFA"/>
    <w:multiLevelType w:val="hybridMultilevel"/>
    <w:tmpl w:val="340C1F5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BE92265"/>
    <w:multiLevelType w:val="hybridMultilevel"/>
    <w:tmpl w:val="182CD374"/>
    <w:numStyleLink w:val="Bullet"/>
  </w:abstractNum>
  <w:abstractNum w:abstractNumId="6" w15:restartNumberingAfterBreak="0">
    <w:nsid w:val="6EC0155A"/>
    <w:multiLevelType w:val="hybridMultilevel"/>
    <w:tmpl w:val="91B44A5C"/>
    <w:lvl w:ilvl="0" w:tplc="735605F2">
      <w:start w:val="12"/>
      <w:numFmt w:val="bullet"/>
      <w:lvlText w:val="-"/>
      <w:lvlJc w:val="left"/>
      <w:pPr>
        <w:ind w:left="420" w:hanging="360"/>
      </w:pPr>
      <w:rPr>
        <w:rFonts w:ascii="Calibri Light" w:eastAsia="Times New Roman" w:hAnsi="Calibri Light" w:cs="Calibri Light"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num w:numId="1" w16cid:durableId="1221137782">
    <w:abstractNumId w:val="1"/>
  </w:num>
  <w:num w:numId="2" w16cid:durableId="2139182683">
    <w:abstractNumId w:val="0"/>
  </w:num>
  <w:num w:numId="3" w16cid:durableId="209272868">
    <w:abstractNumId w:val="2"/>
  </w:num>
  <w:num w:numId="4" w16cid:durableId="1182203944">
    <w:abstractNumId w:val="5"/>
  </w:num>
  <w:num w:numId="5" w16cid:durableId="1735159072">
    <w:abstractNumId w:val="6"/>
  </w:num>
  <w:num w:numId="6" w16cid:durableId="996345117">
    <w:abstractNumId w:val="3"/>
  </w:num>
  <w:num w:numId="7" w16cid:durableId="13040013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4838"/>
    <w:rsid w:val="0000107F"/>
    <w:rsid w:val="00015983"/>
    <w:rsid w:val="00020F83"/>
    <w:rsid w:val="000313A2"/>
    <w:rsid w:val="00037B68"/>
    <w:rsid w:val="00047BBC"/>
    <w:rsid w:val="00050860"/>
    <w:rsid w:val="00053A99"/>
    <w:rsid w:val="00062822"/>
    <w:rsid w:val="0006568B"/>
    <w:rsid w:val="000A16AF"/>
    <w:rsid w:val="000A404E"/>
    <w:rsid w:val="000B391B"/>
    <w:rsid w:val="000B54CA"/>
    <w:rsid w:val="000C0EE2"/>
    <w:rsid w:val="000C637D"/>
    <w:rsid w:val="000C69B7"/>
    <w:rsid w:val="000E1ED6"/>
    <w:rsid w:val="000F60EE"/>
    <w:rsid w:val="000F7662"/>
    <w:rsid w:val="001141CE"/>
    <w:rsid w:val="0011557A"/>
    <w:rsid w:val="00115BE6"/>
    <w:rsid w:val="00134286"/>
    <w:rsid w:val="00143904"/>
    <w:rsid w:val="0014556F"/>
    <w:rsid w:val="0015147E"/>
    <w:rsid w:val="0015504D"/>
    <w:rsid w:val="001628D5"/>
    <w:rsid w:val="001718A0"/>
    <w:rsid w:val="00192B70"/>
    <w:rsid w:val="001A0202"/>
    <w:rsid w:val="001A5A14"/>
    <w:rsid w:val="001B1ADE"/>
    <w:rsid w:val="001C607D"/>
    <w:rsid w:val="001C6474"/>
    <w:rsid w:val="001C6898"/>
    <w:rsid w:val="001D12D6"/>
    <w:rsid w:val="001D1C79"/>
    <w:rsid w:val="001E0753"/>
    <w:rsid w:val="001E0F5B"/>
    <w:rsid w:val="001F2973"/>
    <w:rsid w:val="001F4B47"/>
    <w:rsid w:val="001F5E70"/>
    <w:rsid w:val="001F610E"/>
    <w:rsid w:val="001F797E"/>
    <w:rsid w:val="001F7C0F"/>
    <w:rsid w:val="001F7D48"/>
    <w:rsid w:val="002048AE"/>
    <w:rsid w:val="00205E23"/>
    <w:rsid w:val="00213036"/>
    <w:rsid w:val="0022545F"/>
    <w:rsid w:val="00231681"/>
    <w:rsid w:val="00233E5B"/>
    <w:rsid w:val="00235BC1"/>
    <w:rsid w:val="00235BF2"/>
    <w:rsid w:val="00245954"/>
    <w:rsid w:val="00246D85"/>
    <w:rsid w:val="002555D3"/>
    <w:rsid w:val="00256B04"/>
    <w:rsid w:val="00261B8D"/>
    <w:rsid w:val="00267148"/>
    <w:rsid w:val="00270F03"/>
    <w:rsid w:val="00270F23"/>
    <w:rsid w:val="00274AA8"/>
    <w:rsid w:val="002751EA"/>
    <w:rsid w:val="002758D6"/>
    <w:rsid w:val="00276765"/>
    <w:rsid w:val="0028126B"/>
    <w:rsid w:val="002827BC"/>
    <w:rsid w:val="00282E78"/>
    <w:rsid w:val="00284898"/>
    <w:rsid w:val="00295B79"/>
    <w:rsid w:val="002970E5"/>
    <w:rsid w:val="002A2C1F"/>
    <w:rsid w:val="002A381A"/>
    <w:rsid w:val="002A65D9"/>
    <w:rsid w:val="002B2C03"/>
    <w:rsid w:val="002C4BD9"/>
    <w:rsid w:val="002E1EE9"/>
    <w:rsid w:val="002E79B8"/>
    <w:rsid w:val="002F0318"/>
    <w:rsid w:val="002F0761"/>
    <w:rsid w:val="002F117A"/>
    <w:rsid w:val="002F27F8"/>
    <w:rsid w:val="00307089"/>
    <w:rsid w:val="00324DB5"/>
    <w:rsid w:val="00340C31"/>
    <w:rsid w:val="003577AC"/>
    <w:rsid w:val="00371514"/>
    <w:rsid w:val="0037181D"/>
    <w:rsid w:val="0037518C"/>
    <w:rsid w:val="00395AFE"/>
    <w:rsid w:val="003A0622"/>
    <w:rsid w:val="003A0813"/>
    <w:rsid w:val="003A19F0"/>
    <w:rsid w:val="003C0E38"/>
    <w:rsid w:val="003C3786"/>
    <w:rsid w:val="003C39CC"/>
    <w:rsid w:val="003C7A7B"/>
    <w:rsid w:val="003D6338"/>
    <w:rsid w:val="003E0A23"/>
    <w:rsid w:val="003F2BA7"/>
    <w:rsid w:val="00411683"/>
    <w:rsid w:val="00412B2F"/>
    <w:rsid w:val="004162A7"/>
    <w:rsid w:val="004226AC"/>
    <w:rsid w:val="00422F97"/>
    <w:rsid w:val="00432177"/>
    <w:rsid w:val="00441678"/>
    <w:rsid w:val="0045320E"/>
    <w:rsid w:val="00475713"/>
    <w:rsid w:val="004831C4"/>
    <w:rsid w:val="004852B5"/>
    <w:rsid w:val="004903D7"/>
    <w:rsid w:val="00492545"/>
    <w:rsid w:val="00492C69"/>
    <w:rsid w:val="004938A3"/>
    <w:rsid w:val="004B1EA0"/>
    <w:rsid w:val="004B3016"/>
    <w:rsid w:val="004C205B"/>
    <w:rsid w:val="004C42BA"/>
    <w:rsid w:val="004C5D39"/>
    <w:rsid w:val="004C6BA9"/>
    <w:rsid w:val="004C6C68"/>
    <w:rsid w:val="004C75BB"/>
    <w:rsid w:val="004D0C26"/>
    <w:rsid w:val="004D4965"/>
    <w:rsid w:val="004D656A"/>
    <w:rsid w:val="004F4547"/>
    <w:rsid w:val="004F5268"/>
    <w:rsid w:val="00500B21"/>
    <w:rsid w:val="005057B0"/>
    <w:rsid w:val="0050754E"/>
    <w:rsid w:val="00523020"/>
    <w:rsid w:val="0052451F"/>
    <w:rsid w:val="00537BBE"/>
    <w:rsid w:val="0054129E"/>
    <w:rsid w:val="00545841"/>
    <w:rsid w:val="00551B5A"/>
    <w:rsid w:val="005539C9"/>
    <w:rsid w:val="00555849"/>
    <w:rsid w:val="005672FC"/>
    <w:rsid w:val="00592D12"/>
    <w:rsid w:val="00596D78"/>
    <w:rsid w:val="005A4CD1"/>
    <w:rsid w:val="005B0E7B"/>
    <w:rsid w:val="005B1A65"/>
    <w:rsid w:val="005E3DFA"/>
    <w:rsid w:val="005E4B4F"/>
    <w:rsid w:val="005F157B"/>
    <w:rsid w:val="005F4C82"/>
    <w:rsid w:val="005F63F6"/>
    <w:rsid w:val="00603D31"/>
    <w:rsid w:val="00605994"/>
    <w:rsid w:val="00621509"/>
    <w:rsid w:val="00630F5B"/>
    <w:rsid w:val="00633BBB"/>
    <w:rsid w:val="00637034"/>
    <w:rsid w:val="00642436"/>
    <w:rsid w:val="00652778"/>
    <w:rsid w:val="00665521"/>
    <w:rsid w:val="00670642"/>
    <w:rsid w:val="00681C1C"/>
    <w:rsid w:val="00693923"/>
    <w:rsid w:val="00697D83"/>
    <w:rsid w:val="006A1256"/>
    <w:rsid w:val="006A401B"/>
    <w:rsid w:val="006B2163"/>
    <w:rsid w:val="006B6F5F"/>
    <w:rsid w:val="006D19F4"/>
    <w:rsid w:val="006D7A3D"/>
    <w:rsid w:val="006E1A5F"/>
    <w:rsid w:val="006E4C55"/>
    <w:rsid w:val="006F031F"/>
    <w:rsid w:val="006F4AD3"/>
    <w:rsid w:val="0070479C"/>
    <w:rsid w:val="007146F0"/>
    <w:rsid w:val="0071539C"/>
    <w:rsid w:val="00716127"/>
    <w:rsid w:val="00716F05"/>
    <w:rsid w:val="007225F6"/>
    <w:rsid w:val="00726417"/>
    <w:rsid w:val="00730E57"/>
    <w:rsid w:val="00734A93"/>
    <w:rsid w:val="007453AE"/>
    <w:rsid w:val="00745433"/>
    <w:rsid w:val="00745790"/>
    <w:rsid w:val="00745CA1"/>
    <w:rsid w:val="00745DA3"/>
    <w:rsid w:val="00747E56"/>
    <w:rsid w:val="007503FB"/>
    <w:rsid w:val="00754EB8"/>
    <w:rsid w:val="00764E2C"/>
    <w:rsid w:val="0077575A"/>
    <w:rsid w:val="00775DB1"/>
    <w:rsid w:val="00776FE7"/>
    <w:rsid w:val="007809EB"/>
    <w:rsid w:val="00787072"/>
    <w:rsid w:val="00790629"/>
    <w:rsid w:val="00797768"/>
    <w:rsid w:val="007A73F6"/>
    <w:rsid w:val="007C152C"/>
    <w:rsid w:val="007C2CE8"/>
    <w:rsid w:val="007C6D15"/>
    <w:rsid w:val="007D0258"/>
    <w:rsid w:val="007E1635"/>
    <w:rsid w:val="007E675D"/>
    <w:rsid w:val="007F2D41"/>
    <w:rsid w:val="007F2FD7"/>
    <w:rsid w:val="007F3EA0"/>
    <w:rsid w:val="007F6E10"/>
    <w:rsid w:val="00807AAD"/>
    <w:rsid w:val="00807F27"/>
    <w:rsid w:val="00810891"/>
    <w:rsid w:val="008149B6"/>
    <w:rsid w:val="00817AE8"/>
    <w:rsid w:val="00817F65"/>
    <w:rsid w:val="00827733"/>
    <w:rsid w:val="00844995"/>
    <w:rsid w:val="00852E52"/>
    <w:rsid w:val="00856F8E"/>
    <w:rsid w:val="00861764"/>
    <w:rsid w:val="00861868"/>
    <w:rsid w:val="00873352"/>
    <w:rsid w:val="008938A4"/>
    <w:rsid w:val="00894E52"/>
    <w:rsid w:val="00896508"/>
    <w:rsid w:val="008A15E0"/>
    <w:rsid w:val="008A4BB2"/>
    <w:rsid w:val="008A6143"/>
    <w:rsid w:val="008B0E9A"/>
    <w:rsid w:val="008B213A"/>
    <w:rsid w:val="008B75B9"/>
    <w:rsid w:val="008D1DED"/>
    <w:rsid w:val="008D3AF8"/>
    <w:rsid w:val="008D67EB"/>
    <w:rsid w:val="008D6E50"/>
    <w:rsid w:val="008E29DC"/>
    <w:rsid w:val="008E3945"/>
    <w:rsid w:val="008F2405"/>
    <w:rsid w:val="008F53ED"/>
    <w:rsid w:val="00901CDC"/>
    <w:rsid w:val="00902AD3"/>
    <w:rsid w:val="00904739"/>
    <w:rsid w:val="00910596"/>
    <w:rsid w:val="0091177C"/>
    <w:rsid w:val="00915277"/>
    <w:rsid w:val="009152E8"/>
    <w:rsid w:val="00915CDB"/>
    <w:rsid w:val="009226F9"/>
    <w:rsid w:val="00924936"/>
    <w:rsid w:val="00925C5D"/>
    <w:rsid w:val="0093266A"/>
    <w:rsid w:val="009330EA"/>
    <w:rsid w:val="009336E5"/>
    <w:rsid w:val="00934D93"/>
    <w:rsid w:val="00946FEE"/>
    <w:rsid w:val="009649D5"/>
    <w:rsid w:val="0096591A"/>
    <w:rsid w:val="00973537"/>
    <w:rsid w:val="00974103"/>
    <w:rsid w:val="00995E0A"/>
    <w:rsid w:val="009A6589"/>
    <w:rsid w:val="009A6603"/>
    <w:rsid w:val="009C2B15"/>
    <w:rsid w:val="009C2B26"/>
    <w:rsid w:val="009D1C5C"/>
    <w:rsid w:val="009D455C"/>
    <w:rsid w:val="009D509C"/>
    <w:rsid w:val="009D6836"/>
    <w:rsid w:val="009E5383"/>
    <w:rsid w:val="009E67AB"/>
    <w:rsid w:val="009F1CCC"/>
    <w:rsid w:val="00A059C5"/>
    <w:rsid w:val="00A06850"/>
    <w:rsid w:val="00A17643"/>
    <w:rsid w:val="00A21FBC"/>
    <w:rsid w:val="00A22D6F"/>
    <w:rsid w:val="00A24414"/>
    <w:rsid w:val="00A25BB7"/>
    <w:rsid w:val="00A32419"/>
    <w:rsid w:val="00A33989"/>
    <w:rsid w:val="00A42FB7"/>
    <w:rsid w:val="00A430D2"/>
    <w:rsid w:val="00A47B42"/>
    <w:rsid w:val="00A50ADB"/>
    <w:rsid w:val="00A52588"/>
    <w:rsid w:val="00A537CB"/>
    <w:rsid w:val="00A558F5"/>
    <w:rsid w:val="00A66516"/>
    <w:rsid w:val="00A66D1B"/>
    <w:rsid w:val="00A71249"/>
    <w:rsid w:val="00A74659"/>
    <w:rsid w:val="00A8407F"/>
    <w:rsid w:val="00A94B32"/>
    <w:rsid w:val="00A95CA7"/>
    <w:rsid w:val="00AB0599"/>
    <w:rsid w:val="00AB0E30"/>
    <w:rsid w:val="00AC0F66"/>
    <w:rsid w:val="00AC50DD"/>
    <w:rsid w:val="00AC52DD"/>
    <w:rsid w:val="00AC7553"/>
    <w:rsid w:val="00AD09E5"/>
    <w:rsid w:val="00AE1FF3"/>
    <w:rsid w:val="00AF486F"/>
    <w:rsid w:val="00B03146"/>
    <w:rsid w:val="00B035F0"/>
    <w:rsid w:val="00B0571E"/>
    <w:rsid w:val="00B2416E"/>
    <w:rsid w:val="00B2625A"/>
    <w:rsid w:val="00B26499"/>
    <w:rsid w:val="00B27E88"/>
    <w:rsid w:val="00B35D4A"/>
    <w:rsid w:val="00B43B7D"/>
    <w:rsid w:val="00B50CC6"/>
    <w:rsid w:val="00B57307"/>
    <w:rsid w:val="00B62996"/>
    <w:rsid w:val="00B6451D"/>
    <w:rsid w:val="00B64B39"/>
    <w:rsid w:val="00B703E5"/>
    <w:rsid w:val="00B81BA1"/>
    <w:rsid w:val="00B91494"/>
    <w:rsid w:val="00B9577B"/>
    <w:rsid w:val="00BA0243"/>
    <w:rsid w:val="00BA2906"/>
    <w:rsid w:val="00BA4CE1"/>
    <w:rsid w:val="00BA6F4E"/>
    <w:rsid w:val="00BB2587"/>
    <w:rsid w:val="00BB595F"/>
    <w:rsid w:val="00BB6843"/>
    <w:rsid w:val="00BC490A"/>
    <w:rsid w:val="00BC7A25"/>
    <w:rsid w:val="00BD40AB"/>
    <w:rsid w:val="00BD630D"/>
    <w:rsid w:val="00BD7A71"/>
    <w:rsid w:val="00BE36DE"/>
    <w:rsid w:val="00BE3B1B"/>
    <w:rsid w:val="00BE4362"/>
    <w:rsid w:val="00BF0A50"/>
    <w:rsid w:val="00BF1F17"/>
    <w:rsid w:val="00BF277B"/>
    <w:rsid w:val="00BF528F"/>
    <w:rsid w:val="00BF6945"/>
    <w:rsid w:val="00C0080E"/>
    <w:rsid w:val="00C022AA"/>
    <w:rsid w:val="00C04838"/>
    <w:rsid w:val="00C150AA"/>
    <w:rsid w:val="00C17CFC"/>
    <w:rsid w:val="00C22443"/>
    <w:rsid w:val="00C324CD"/>
    <w:rsid w:val="00C61172"/>
    <w:rsid w:val="00C803C6"/>
    <w:rsid w:val="00C8530C"/>
    <w:rsid w:val="00C953B2"/>
    <w:rsid w:val="00CA0379"/>
    <w:rsid w:val="00CA4E62"/>
    <w:rsid w:val="00CD1F9B"/>
    <w:rsid w:val="00CE0B43"/>
    <w:rsid w:val="00CE2CAF"/>
    <w:rsid w:val="00CE7AFC"/>
    <w:rsid w:val="00CE7DAB"/>
    <w:rsid w:val="00CF75AD"/>
    <w:rsid w:val="00D034BE"/>
    <w:rsid w:val="00D05AF9"/>
    <w:rsid w:val="00D06128"/>
    <w:rsid w:val="00D10557"/>
    <w:rsid w:val="00D143D7"/>
    <w:rsid w:val="00D23404"/>
    <w:rsid w:val="00D33462"/>
    <w:rsid w:val="00D60DEB"/>
    <w:rsid w:val="00D65326"/>
    <w:rsid w:val="00D66D2E"/>
    <w:rsid w:val="00D753D7"/>
    <w:rsid w:val="00D76495"/>
    <w:rsid w:val="00D8372C"/>
    <w:rsid w:val="00D83B5A"/>
    <w:rsid w:val="00D90039"/>
    <w:rsid w:val="00D9299E"/>
    <w:rsid w:val="00DB4CB0"/>
    <w:rsid w:val="00DC2AE9"/>
    <w:rsid w:val="00E104DB"/>
    <w:rsid w:val="00E11467"/>
    <w:rsid w:val="00E13D93"/>
    <w:rsid w:val="00E155B0"/>
    <w:rsid w:val="00E278F8"/>
    <w:rsid w:val="00E31BB1"/>
    <w:rsid w:val="00E347A6"/>
    <w:rsid w:val="00E35EB7"/>
    <w:rsid w:val="00E37DB1"/>
    <w:rsid w:val="00E4286D"/>
    <w:rsid w:val="00E46EBF"/>
    <w:rsid w:val="00E50C31"/>
    <w:rsid w:val="00E52984"/>
    <w:rsid w:val="00E616D3"/>
    <w:rsid w:val="00E63D27"/>
    <w:rsid w:val="00E644ED"/>
    <w:rsid w:val="00E7356F"/>
    <w:rsid w:val="00E73D5A"/>
    <w:rsid w:val="00E7605D"/>
    <w:rsid w:val="00E8610E"/>
    <w:rsid w:val="00E90BA2"/>
    <w:rsid w:val="00EA4BC3"/>
    <w:rsid w:val="00EA6CE8"/>
    <w:rsid w:val="00EC5985"/>
    <w:rsid w:val="00ED70FC"/>
    <w:rsid w:val="00ED7D7D"/>
    <w:rsid w:val="00EE7BDF"/>
    <w:rsid w:val="00EF36D7"/>
    <w:rsid w:val="00F03B3C"/>
    <w:rsid w:val="00F10C3C"/>
    <w:rsid w:val="00F137F0"/>
    <w:rsid w:val="00F1387D"/>
    <w:rsid w:val="00F22356"/>
    <w:rsid w:val="00F27452"/>
    <w:rsid w:val="00F27D04"/>
    <w:rsid w:val="00F27FC3"/>
    <w:rsid w:val="00F3184C"/>
    <w:rsid w:val="00F3192B"/>
    <w:rsid w:val="00F52D12"/>
    <w:rsid w:val="00F54283"/>
    <w:rsid w:val="00F66272"/>
    <w:rsid w:val="00F70704"/>
    <w:rsid w:val="00F74098"/>
    <w:rsid w:val="00F779AE"/>
    <w:rsid w:val="00F80CA9"/>
    <w:rsid w:val="00F84FE3"/>
    <w:rsid w:val="00F867DA"/>
    <w:rsid w:val="00F91F82"/>
    <w:rsid w:val="00F9374E"/>
    <w:rsid w:val="00F939C9"/>
    <w:rsid w:val="00F954C7"/>
    <w:rsid w:val="00FA20D7"/>
    <w:rsid w:val="00FA3B45"/>
    <w:rsid w:val="00FA409C"/>
    <w:rsid w:val="00FB3036"/>
    <w:rsid w:val="00FB7B63"/>
    <w:rsid w:val="00FC4160"/>
    <w:rsid w:val="00FC4438"/>
    <w:rsid w:val="00FE1B8F"/>
    <w:rsid w:val="00FE5053"/>
    <w:rsid w:val="064B6BE8"/>
    <w:rsid w:val="0BAC776B"/>
    <w:rsid w:val="7649232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8D0674"/>
  <w15:chartTrackingRefBased/>
  <w15:docId w15:val="{B64B498E-D7C3-4063-8A84-00D2B3897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lsdException w:name="Body Text" w:semiHidden="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iPriority="0"/>
    <w:lsdException w:name="Body Text Indent 2" w:semiHidden="1" w:uiPriority="0"/>
    <w:lsdException w:name="Body Text Indent 3" w:semiHidden="1" w:unhideWhenUsed="1"/>
    <w:lsdException w:name="Block Text" w:semiHidden="1" w:uiPriority="0"/>
    <w:lsdException w:name="Hyperlink" w:semiHidden="1" w:uiPriority="0"/>
    <w:lsdException w:name="FollowedHyperlink" w:semiHidden="1" w:uiPriority="0"/>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tabs>
        <w:tab w:val="left" w:pos="720"/>
      </w:tabs>
      <w:outlineLvl w:val="0"/>
    </w:pPr>
    <w:rPr>
      <w:rFonts w:ascii="Monotype Corsiva" w:hAnsi="Monotype Corsiva"/>
      <w:sz w:val="144"/>
    </w:rPr>
  </w:style>
  <w:style w:type="paragraph" w:styleId="Heading2">
    <w:name w:val="heading 2"/>
    <w:basedOn w:val="Normal"/>
    <w:next w:val="Normal"/>
    <w:qFormat/>
    <w:pPr>
      <w:keepNext/>
      <w:tabs>
        <w:tab w:val="left" w:pos="720"/>
      </w:tabs>
      <w:jc w:val="center"/>
      <w:outlineLvl w:val="1"/>
    </w:pPr>
    <w:rPr>
      <w:rFonts w:ascii="Monotype Corsiva" w:hAnsi="Monotype Corsiva"/>
      <w:sz w:val="36"/>
    </w:rPr>
  </w:style>
  <w:style w:type="paragraph" w:styleId="Heading3">
    <w:name w:val="heading 3"/>
    <w:basedOn w:val="Normal"/>
    <w:next w:val="Normal"/>
    <w:qFormat/>
    <w:pPr>
      <w:keepNext/>
      <w:tabs>
        <w:tab w:val="left" w:pos="720"/>
      </w:tabs>
      <w:jc w:val="center"/>
      <w:outlineLvl w:val="2"/>
    </w:pPr>
    <w:rPr>
      <w:b/>
      <w:bCs/>
      <w:u w:val="single"/>
    </w:rPr>
  </w:style>
  <w:style w:type="paragraph" w:styleId="Heading4">
    <w:name w:val="heading 4"/>
    <w:basedOn w:val="Normal"/>
    <w:next w:val="Normal"/>
    <w:qFormat/>
    <w:pPr>
      <w:keepNext/>
      <w:tabs>
        <w:tab w:val="left" w:pos="360"/>
        <w:tab w:val="left" w:pos="1440"/>
        <w:tab w:val="left" w:pos="2880"/>
        <w:tab w:val="left" w:pos="5040"/>
      </w:tabs>
      <w:jc w:val="center"/>
      <w:outlineLvl w:val="3"/>
    </w:pPr>
    <w:rPr>
      <w:b/>
      <w:bCs/>
    </w:rPr>
  </w:style>
  <w:style w:type="paragraph" w:styleId="Heading5">
    <w:name w:val="heading 5"/>
    <w:basedOn w:val="Normal"/>
    <w:next w:val="Normal"/>
    <w:qFormat/>
    <w:pPr>
      <w:keepNext/>
      <w:tabs>
        <w:tab w:val="left" w:pos="360"/>
        <w:tab w:val="left" w:pos="2160"/>
        <w:tab w:val="left" w:pos="3780"/>
      </w:tabs>
      <w:outlineLvl w:val="4"/>
    </w:pPr>
    <w:rPr>
      <w:b/>
      <w:bCs/>
    </w:rPr>
  </w:style>
  <w:style w:type="paragraph" w:styleId="Heading6">
    <w:name w:val="heading 6"/>
    <w:basedOn w:val="Normal"/>
    <w:next w:val="Normal"/>
    <w:qFormat/>
    <w:pPr>
      <w:keepNext/>
      <w:tabs>
        <w:tab w:val="left" w:pos="360"/>
        <w:tab w:val="left" w:pos="3780"/>
      </w:tabs>
      <w:outlineLvl w:val="5"/>
    </w:pPr>
    <w:rPr>
      <w:i/>
      <w:iCs/>
      <w:sz w:val="22"/>
    </w:rPr>
  </w:style>
  <w:style w:type="paragraph" w:styleId="Heading7">
    <w:name w:val="heading 7"/>
    <w:basedOn w:val="Normal"/>
    <w:next w:val="Normal"/>
    <w:qFormat/>
    <w:pPr>
      <w:keepNext/>
      <w:tabs>
        <w:tab w:val="left" w:pos="360"/>
        <w:tab w:val="left" w:pos="3780"/>
      </w:tabs>
      <w:jc w:val="center"/>
      <w:outlineLvl w:val="6"/>
    </w:pPr>
    <w:rPr>
      <w:b/>
      <w:bCs/>
      <w:sz w:val="16"/>
      <w:u w:val="single"/>
    </w:rPr>
  </w:style>
  <w:style w:type="paragraph" w:styleId="Heading8">
    <w:name w:val="heading 8"/>
    <w:basedOn w:val="Normal"/>
    <w:next w:val="Normal"/>
    <w:qFormat/>
    <w:pPr>
      <w:keepNext/>
      <w:tabs>
        <w:tab w:val="left" w:pos="360"/>
        <w:tab w:val="left" w:pos="3780"/>
      </w:tabs>
      <w:outlineLvl w:val="7"/>
    </w:pPr>
    <w:rPr>
      <w:b/>
      <w:bCs/>
      <w:sz w:val="16"/>
    </w:rPr>
  </w:style>
  <w:style w:type="paragraph" w:styleId="Heading9">
    <w:name w:val="heading 9"/>
    <w:basedOn w:val="Normal"/>
    <w:next w:val="Normal"/>
    <w:qFormat/>
    <w:pPr>
      <w:keepNext/>
      <w:tabs>
        <w:tab w:val="left" w:pos="720"/>
        <w:tab w:val="left" w:pos="5040"/>
      </w:tabs>
      <w:jc w:val="center"/>
      <w:outlineLvl w:val="8"/>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yperlink1">
    <w:name w:val="Hyperlink.1"/>
    <w:rPr>
      <w:rFonts w:ascii="Arial" w:eastAsia="Arial" w:hAnsi="Arial" w:cs="Arial"/>
      <w:color w:val="0000FF"/>
      <w:sz w:val="20"/>
      <w:szCs w:val="20"/>
      <w:u w:val="single" w:color="0000FF"/>
    </w:rPr>
  </w:style>
  <w:style w:type="character" w:customStyle="1" w:styleId="Hyperlink0">
    <w:name w:val="Hyperlink.0"/>
    <w:rPr>
      <w:rFonts w:ascii="Arial" w:eastAsia="Arial" w:hAnsi="Arial" w:cs="Arial"/>
      <w:color w:val="0000FF"/>
      <w:sz w:val="22"/>
      <w:szCs w:val="22"/>
      <w:u w:val="single" w:color="0000FF"/>
    </w:rPr>
  </w:style>
  <w:style w:type="character" w:customStyle="1" w:styleId="BalloonTextChar">
    <w:name w:val="Balloon Text Char"/>
    <w:link w:val="BalloonText"/>
    <w:uiPriority w:val="99"/>
    <w:semiHidden/>
    <w:rPr>
      <w:rFonts w:ascii="Segoe UI" w:hAnsi="Segoe UI" w:cs="Segoe UI"/>
      <w:sz w:val="18"/>
      <w:szCs w:val="18"/>
      <w:lang w:val="en-US" w:eastAsia="en-US"/>
    </w:rPr>
  </w:style>
  <w:style w:type="character" w:customStyle="1" w:styleId="gmail-il">
    <w:name w:val="gmail-il"/>
    <w:basedOn w:val="DefaultParagraphFont"/>
  </w:style>
  <w:style w:type="character" w:styleId="Strong">
    <w:name w:val="Strong"/>
    <w:qFormat/>
    <w:rPr>
      <w:b/>
      <w:bCs/>
    </w:r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Body">
    <w:name w:val="Body"/>
    <w:pPr>
      <w:pBdr>
        <w:top w:val="none" w:sz="0" w:space="0" w:color="000000"/>
        <w:left w:val="none" w:sz="0" w:space="0" w:color="000000"/>
        <w:bottom w:val="none" w:sz="0" w:space="0" w:color="000000"/>
        <w:right w:val="none" w:sz="0" w:space="0" w:color="000000"/>
      </w:pBdr>
      <w:suppressAutoHyphens/>
    </w:pPr>
    <w:rPr>
      <w:rFonts w:eastAsia="Arial Unicode MS" w:cs="Arial Unicode MS"/>
      <w:color w:val="000000"/>
      <w:sz w:val="24"/>
      <w:szCs w:val="24"/>
      <w:u w:color="000000"/>
      <w:lang w:val="pt-PT"/>
    </w:rPr>
  </w:style>
  <w:style w:type="paragraph" w:customStyle="1" w:styleId="Default">
    <w:name w:val="Default"/>
    <w:pPr>
      <w:autoSpaceDE w:val="0"/>
      <w:autoSpaceDN w:val="0"/>
      <w:adjustRightInd w:val="0"/>
    </w:pPr>
    <w:rPr>
      <w:color w:val="000000"/>
      <w:sz w:val="24"/>
      <w:szCs w:val="24"/>
      <w:lang w:val="en-US" w:eastAsia="en-US"/>
    </w:rPr>
  </w:style>
  <w:style w:type="paragraph" w:customStyle="1" w:styleId="BodyText22">
    <w:name w:val="Body Text 22"/>
    <w:basedOn w:val="Normal"/>
    <w:pPr>
      <w:overflowPunct w:val="0"/>
      <w:autoSpaceDE w:val="0"/>
      <w:autoSpaceDN w:val="0"/>
      <w:adjustRightInd w:val="0"/>
      <w:textAlignment w:val="baseline"/>
    </w:pPr>
    <w:rPr>
      <w:szCs w:val="20"/>
    </w:rPr>
  </w:style>
  <w:style w:type="paragraph" w:styleId="Title">
    <w:name w:val="Title"/>
    <w:basedOn w:val="Normal"/>
    <w:qFormat/>
    <w:pPr>
      <w:spacing w:after="200" w:line="276" w:lineRule="auto"/>
      <w:ind w:left="-360"/>
      <w:jc w:val="center"/>
    </w:pPr>
    <w:rPr>
      <w:rFonts w:ascii="Century Schoolbook" w:eastAsia="Calibri" w:hAnsi="Century Schoolbook"/>
      <w:b/>
      <w:sz w:val="28"/>
      <w:szCs w:val="22"/>
      <w:lang w:val="en-CA"/>
    </w:rPr>
  </w:style>
  <w:style w:type="paragraph" w:styleId="NormalWeb">
    <w:name w:val="Normal (Web)"/>
    <w:basedOn w:val="Normal"/>
    <w:uiPriority w:val="99"/>
    <w:semiHidden/>
    <w:pPr>
      <w:spacing w:before="100" w:beforeAutospacing="1" w:after="100" w:afterAutospacing="1"/>
    </w:pPr>
    <w:rPr>
      <w:rFonts w:ascii="Arial Unicode MS" w:hAnsi="Arial Unicode MS"/>
      <w:lang w:val="en-CA"/>
    </w:rPr>
  </w:style>
  <w:style w:type="paragraph" w:styleId="BodyTextIndent2">
    <w:name w:val="Body Text Indent 2"/>
    <w:basedOn w:val="Normal"/>
    <w:semiHidden/>
    <w:pPr>
      <w:ind w:left="-180"/>
      <w:jc w:val="both"/>
    </w:pPr>
    <w:rPr>
      <w:sz w:val="22"/>
    </w:rPr>
  </w:style>
  <w:style w:type="paragraph" w:styleId="BodyText3">
    <w:name w:val="Body Text 3"/>
    <w:basedOn w:val="Normal"/>
    <w:semiHidden/>
    <w:pPr>
      <w:ind w:right="-36"/>
      <w:jc w:val="both"/>
    </w:pPr>
    <w:rPr>
      <w:rFonts w:ascii="Arial" w:hAnsi="Arial" w:cs="Arial"/>
      <w:sz w:val="22"/>
    </w:rPr>
  </w:style>
  <w:style w:type="paragraph" w:styleId="BodyText2">
    <w:name w:val="Body Text 2"/>
    <w:basedOn w:val="Normal"/>
    <w:semiHidden/>
    <w:pPr>
      <w:pBdr>
        <w:top w:val="single" w:sz="18" w:space="1" w:color="auto"/>
        <w:left w:val="single" w:sz="18" w:space="17" w:color="auto"/>
        <w:bottom w:val="single" w:sz="18" w:space="1" w:color="auto"/>
        <w:right w:val="single" w:sz="18" w:space="4" w:color="auto"/>
      </w:pBdr>
      <w:tabs>
        <w:tab w:val="left" w:pos="720"/>
        <w:tab w:val="left" w:pos="2700"/>
      </w:tabs>
      <w:ind w:right="234"/>
    </w:pPr>
    <w:rPr>
      <w:rFonts w:ascii="Tahoma" w:hAnsi="Tahoma" w:cs="Tahoma"/>
      <w:sz w:val="18"/>
    </w:rPr>
  </w:style>
  <w:style w:type="paragraph" w:styleId="BodyText">
    <w:name w:val="Body Text"/>
    <w:basedOn w:val="Normal"/>
    <w:semiHidden/>
    <w:pPr>
      <w:tabs>
        <w:tab w:val="left" w:pos="720"/>
        <w:tab w:val="left" w:pos="5040"/>
      </w:tabs>
    </w:pPr>
    <w:rPr>
      <w:sz w:val="22"/>
    </w:rPr>
  </w:style>
  <w:style w:type="paragraph" w:styleId="BlockText">
    <w:name w:val="Block Text"/>
    <w:basedOn w:val="Normal"/>
    <w:semiHidden/>
    <w:pPr>
      <w:ind w:left="-180" w:right="238"/>
      <w:jc w:val="both"/>
    </w:pPr>
    <w:rPr>
      <w:sz w:val="22"/>
    </w:rPr>
  </w:style>
  <w:style w:type="paragraph" w:styleId="BalloonText">
    <w:name w:val="Balloon Text"/>
    <w:basedOn w:val="Normal"/>
    <w:link w:val="BalloonTextChar"/>
    <w:uiPriority w:val="99"/>
    <w:unhideWhenUsed/>
    <w:rPr>
      <w:rFonts w:ascii="Segoe UI" w:hAnsi="Segoe UI" w:cs="Segoe UI"/>
      <w:sz w:val="18"/>
      <w:szCs w:val="18"/>
    </w:rPr>
  </w:style>
  <w:style w:type="paragraph" w:styleId="PlainText">
    <w:name w:val="Plain Text"/>
    <w:basedOn w:val="Normal"/>
    <w:link w:val="PlainTextChar"/>
    <w:uiPriority w:val="99"/>
    <w:unhideWhenUsed/>
    <w:rsid w:val="00603D31"/>
    <w:rPr>
      <w:rFonts w:ascii="Calibri" w:eastAsiaTheme="minorHAnsi" w:hAnsi="Calibri" w:cstheme="minorBidi"/>
      <w:sz w:val="22"/>
      <w:szCs w:val="21"/>
      <w:lang w:val="en-CA"/>
    </w:rPr>
  </w:style>
  <w:style w:type="character" w:customStyle="1" w:styleId="PlainTextChar">
    <w:name w:val="Plain Text Char"/>
    <w:basedOn w:val="DefaultParagraphFont"/>
    <w:link w:val="PlainText"/>
    <w:uiPriority w:val="99"/>
    <w:rsid w:val="00603D31"/>
    <w:rPr>
      <w:rFonts w:ascii="Calibri" w:eastAsiaTheme="minorHAnsi" w:hAnsi="Calibri" w:cstheme="minorBidi"/>
      <w:sz w:val="22"/>
      <w:szCs w:val="21"/>
      <w:lang w:eastAsia="en-US"/>
    </w:rPr>
  </w:style>
  <w:style w:type="paragraph" w:styleId="ListParagraph">
    <w:name w:val="List Paragraph"/>
    <w:basedOn w:val="Normal"/>
    <w:uiPriority w:val="99"/>
    <w:qFormat/>
    <w:rsid w:val="009152E8"/>
    <w:pPr>
      <w:ind w:left="720"/>
      <w:contextualSpacing/>
    </w:pPr>
  </w:style>
  <w:style w:type="numbering" w:customStyle="1" w:styleId="Bullet">
    <w:name w:val="Bullet"/>
    <w:rsid w:val="00246D85"/>
    <w:pPr>
      <w:numPr>
        <w:numId w:val="3"/>
      </w:numPr>
    </w:pPr>
  </w:style>
  <w:style w:type="character" w:styleId="UnresolvedMention">
    <w:name w:val="Unresolved Mention"/>
    <w:basedOn w:val="DefaultParagraphFont"/>
    <w:uiPriority w:val="99"/>
    <w:semiHidden/>
    <w:unhideWhenUsed/>
    <w:rsid w:val="008D3AF8"/>
    <w:rPr>
      <w:color w:val="605E5C"/>
      <w:shd w:val="clear" w:color="auto" w:fill="E1DFDD"/>
    </w:rPr>
  </w:style>
  <w:style w:type="table" w:styleId="TableGrid">
    <w:name w:val="Table Grid"/>
    <w:basedOn w:val="TableNormal"/>
    <w:uiPriority w:val="39"/>
    <w:rsid w:val="009C2B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8F53ED"/>
    <w:pPr>
      <w:widowControl w:val="0"/>
      <w:suppressAutoHyphens/>
      <w:autoSpaceDN w:val="0"/>
      <w:textAlignment w:val="baseline"/>
    </w:pPr>
    <w:rPr>
      <w:rFonts w:cs="Arial"/>
      <w:kern w:val="3"/>
      <w:sz w:val="24"/>
      <w:szCs w:val="24"/>
      <w:lang w:val="en-U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65884">
      <w:bodyDiv w:val="1"/>
      <w:marLeft w:val="0"/>
      <w:marRight w:val="0"/>
      <w:marTop w:val="0"/>
      <w:marBottom w:val="0"/>
      <w:divBdr>
        <w:top w:val="none" w:sz="0" w:space="0" w:color="auto"/>
        <w:left w:val="none" w:sz="0" w:space="0" w:color="auto"/>
        <w:bottom w:val="none" w:sz="0" w:space="0" w:color="auto"/>
        <w:right w:val="none" w:sz="0" w:space="0" w:color="auto"/>
      </w:divBdr>
    </w:div>
    <w:div w:id="258292189">
      <w:bodyDiv w:val="1"/>
      <w:marLeft w:val="0"/>
      <w:marRight w:val="0"/>
      <w:marTop w:val="0"/>
      <w:marBottom w:val="0"/>
      <w:divBdr>
        <w:top w:val="none" w:sz="0" w:space="0" w:color="auto"/>
        <w:left w:val="none" w:sz="0" w:space="0" w:color="auto"/>
        <w:bottom w:val="none" w:sz="0" w:space="0" w:color="auto"/>
        <w:right w:val="none" w:sz="0" w:space="0" w:color="auto"/>
      </w:divBdr>
    </w:div>
    <w:div w:id="435100034">
      <w:bodyDiv w:val="1"/>
      <w:marLeft w:val="0"/>
      <w:marRight w:val="0"/>
      <w:marTop w:val="0"/>
      <w:marBottom w:val="0"/>
      <w:divBdr>
        <w:top w:val="none" w:sz="0" w:space="0" w:color="auto"/>
        <w:left w:val="none" w:sz="0" w:space="0" w:color="auto"/>
        <w:bottom w:val="none" w:sz="0" w:space="0" w:color="auto"/>
        <w:right w:val="none" w:sz="0" w:space="0" w:color="auto"/>
      </w:divBdr>
    </w:div>
    <w:div w:id="477697636">
      <w:bodyDiv w:val="1"/>
      <w:marLeft w:val="0"/>
      <w:marRight w:val="0"/>
      <w:marTop w:val="0"/>
      <w:marBottom w:val="0"/>
      <w:divBdr>
        <w:top w:val="none" w:sz="0" w:space="0" w:color="auto"/>
        <w:left w:val="none" w:sz="0" w:space="0" w:color="auto"/>
        <w:bottom w:val="none" w:sz="0" w:space="0" w:color="auto"/>
        <w:right w:val="none" w:sz="0" w:space="0" w:color="auto"/>
      </w:divBdr>
    </w:div>
    <w:div w:id="541790007">
      <w:bodyDiv w:val="1"/>
      <w:marLeft w:val="0"/>
      <w:marRight w:val="0"/>
      <w:marTop w:val="0"/>
      <w:marBottom w:val="0"/>
      <w:divBdr>
        <w:top w:val="none" w:sz="0" w:space="0" w:color="auto"/>
        <w:left w:val="none" w:sz="0" w:space="0" w:color="auto"/>
        <w:bottom w:val="none" w:sz="0" w:space="0" w:color="auto"/>
        <w:right w:val="none" w:sz="0" w:space="0" w:color="auto"/>
      </w:divBdr>
    </w:div>
    <w:div w:id="664087617">
      <w:bodyDiv w:val="1"/>
      <w:marLeft w:val="0"/>
      <w:marRight w:val="0"/>
      <w:marTop w:val="0"/>
      <w:marBottom w:val="0"/>
      <w:divBdr>
        <w:top w:val="none" w:sz="0" w:space="0" w:color="auto"/>
        <w:left w:val="none" w:sz="0" w:space="0" w:color="auto"/>
        <w:bottom w:val="none" w:sz="0" w:space="0" w:color="auto"/>
        <w:right w:val="none" w:sz="0" w:space="0" w:color="auto"/>
      </w:divBdr>
    </w:div>
    <w:div w:id="664164193">
      <w:bodyDiv w:val="1"/>
      <w:marLeft w:val="0"/>
      <w:marRight w:val="0"/>
      <w:marTop w:val="0"/>
      <w:marBottom w:val="0"/>
      <w:divBdr>
        <w:top w:val="none" w:sz="0" w:space="0" w:color="auto"/>
        <w:left w:val="none" w:sz="0" w:space="0" w:color="auto"/>
        <w:bottom w:val="none" w:sz="0" w:space="0" w:color="auto"/>
        <w:right w:val="none" w:sz="0" w:space="0" w:color="auto"/>
      </w:divBdr>
    </w:div>
    <w:div w:id="681129857">
      <w:bodyDiv w:val="1"/>
      <w:marLeft w:val="0"/>
      <w:marRight w:val="0"/>
      <w:marTop w:val="0"/>
      <w:marBottom w:val="0"/>
      <w:divBdr>
        <w:top w:val="none" w:sz="0" w:space="0" w:color="auto"/>
        <w:left w:val="none" w:sz="0" w:space="0" w:color="auto"/>
        <w:bottom w:val="none" w:sz="0" w:space="0" w:color="auto"/>
        <w:right w:val="none" w:sz="0" w:space="0" w:color="auto"/>
      </w:divBdr>
    </w:div>
    <w:div w:id="687146512">
      <w:bodyDiv w:val="1"/>
      <w:marLeft w:val="0"/>
      <w:marRight w:val="0"/>
      <w:marTop w:val="0"/>
      <w:marBottom w:val="0"/>
      <w:divBdr>
        <w:top w:val="none" w:sz="0" w:space="0" w:color="auto"/>
        <w:left w:val="none" w:sz="0" w:space="0" w:color="auto"/>
        <w:bottom w:val="none" w:sz="0" w:space="0" w:color="auto"/>
        <w:right w:val="none" w:sz="0" w:space="0" w:color="auto"/>
      </w:divBdr>
    </w:div>
    <w:div w:id="730081313">
      <w:bodyDiv w:val="1"/>
      <w:marLeft w:val="0"/>
      <w:marRight w:val="0"/>
      <w:marTop w:val="0"/>
      <w:marBottom w:val="0"/>
      <w:divBdr>
        <w:top w:val="none" w:sz="0" w:space="0" w:color="auto"/>
        <w:left w:val="none" w:sz="0" w:space="0" w:color="auto"/>
        <w:bottom w:val="none" w:sz="0" w:space="0" w:color="auto"/>
        <w:right w:val="none" w:sz="0" w:space="0" w:color="auto"/>
      </w:divBdr>
    </w:div>
    <w:div w:id="761266583">
      <w:bodyDiv w:val="1"/>
      <w:marLeft w:val="0"/>
      <w:marRight w:val="0"/>
      <w:marTop w:val="0"/>
      <w:marBottom w:val="0"/>
      <w:divBdr>
        <w:top w:val="none" w:sz="0" w:space="0" w:color="auto"/>
        <w:left w:val="none" w:sz="0" w:space="0" w:color="auto"/>
        <w:bottom w:val="none" w:sz="0" w:space="0" w:color="auto"/>
        <w:right w:val="none" w:sz="0" w:space="0" w:color="auto"/>
      </w:divBdr>
    </w:div>
    <w:div w:id="870797846">
      <w:bodyDiv w:val="1"/>
      <w:marLeft w:val="0"/>
      <w:marRight w:val="0"/>
      <w:marTop w:val="0"/>
      <w:marBottom w:val="0"/>
      <w:divBdr>
        <w:top w:val="none" w:sz="0" w:space="0" w:color="auto"/>
        <w:left w:val="none" w:sz="0" w:space="0" w:color="auto"/>
        <w:bottom w:val="none" w:sz="0" w:space="0" w:color="auto"/>
        <w:right w:val="none" w:sz="0" w:space="0" w:color="auto"/>
      </w:divBdr>
    </w:div>
    <w:div w:id="893858904">
      <w:bodyDiv w:val="1"/>
      <w:marLeft w:val="0"/>
      <w:marRight w:val="0"/>
      <w:marTop w:val="0"/>
      <w:marBottom w:val="0"/>
      <w:divBdr>
        <w:top w:val="none" w:sz="0" w:space="0" w:color="auto"/>
        <w:left w:val="none" w:sz="0" w:space="0" w:color="auto"/>
        <w:bottom w:val="none" w:sz="0" w:space="0" w:color="auto"/>
        <w:right w:val="none" w:sz="0" w:space="0" w:color="auto"/>
      </w:divBdr>
    </w:div>
    <w:div w:id="951596236">
      <w:bodyDiv w:val="1"/>
      <w:marLeft w:val="0"/>
      <w:marRight w:val="0"/>
      <w:marTop w:val="0"/>
      <w:marBottom w:val="0"/>
      <w:divBdr>
        <w:top w:val="none" w:sz="0" w:space="0" w:color="auto"/>
        <w:left w:val="none" w:sz="0" w:space="0" w:color="auto"/>
        <w:bottom w:val="none" w:sz="0" w:space="0" w:color="auto"/>
        <w:right w:val="none" w:sz="0" w:space="0" w:color="auto"/>
      </w:divBdr>
    </w:div>
    <w:div w:id="986326531">
      <w:bodyDiv w:val="1"/>
      <w:marLeft w:val="0"/>
      <w:marRight w:val="0"/>
      <w:marTop w:val="0"/>
      <w:marBottom w:val="0"/>
      <w:divBdr>
        <w:top w:val="none" w:sz="0" w:space="0" w:color="auto"/>
        <w:left w:val="none" w:sz="0" w:space="0" w:color="auto"/>
        <w:bottom w:val="none" w:sz="0" w:space="0" w:color="auto"/>
        <w:right w:val="none" w:sz="0" w:space="0" w:color="auto"/>
      </w:divBdr>
    </w:div>
    <w:div w:id="1099792137">
      <w:bodyDiv w:val="1"/>
      <w:marLeft w:val="0"/>
      <w:marRight w:val="0"/>
      <w:marTop w:val="0"/>
      <w:marBottom w:val="0"/>
      <w:divBdr>
        <w:top w:val="none" w:sz="0" w:space="0" w:color="auto"/>
        <w:left w:val="none" w:sz="0" w:space="0" w:color="auto"/>
        <w:bottom w:val="none" w:sz="0" w:space="0" w:color="auto"/>
        <w:right w:val="none" w:sz="0" w:space="0" w:color="auto"/>
      </w:divBdr>
    </w:div>
    <w:div w:id="1133644776">
      <w:bodyDiv w:val="1"/>
      <w:marLeft w:val="0"/>
      <w:marRight w:val="0"/>
      <w:marTop w:val="0"/>
      <w:marBottom w:val="0"/>
      <w:divBdr>
        <w:top w:val="none" w:sz="0" w:space="0" w:color="auto"/>
        <w:left w:val="none" w:sz="0" w:space="0" w:color="auto"/>
        <w:bottom w:val="none" w:sz="0" w:space="0" w:color="auto"/>
        <w:right w:val="none" w:sz="0" w:space="0" w:color="auto"/>
      </w:divBdr>
    </w:div>
    <w:div w:id="1292639264">
      <w:bodyDiv w:val="1"/>
      <w:marLeft w:val="0"/>
      <w:marRight w:val="0"/>
      <w:marTop w:val="0"/>
      <w:marBottom w:val="0"/>
      <w:divBdr>
        <w:top w:val="none" w:sz="0" w:space="0" w:color="auto"/>
        <w:left w:val="none" w:sz="0" w:space="0" w:color="auto"/>
        <w:bottom w:val="none" w:sz="0" w:space="0" w:color="auto"/>
        <w:right w:val="none" w:sz="0" w:space="0" w:color="auto"/>
      </w:divBdr>
    </w:div>
    <w:div w:id="1318025601">
      <w:bodyDiv w:val="1"/>
      <w:marLeft w:val="0"/>
      <w:marRight w:val="0"/>
      <w:marTop w:val="0"/>
      <w:marBottom w:val="0"/>
      <w:divBdr>
        <w:top w:val="none" w:sz="0" w:space="0" w:color="auto"/>
        <w:left w:val="none" w:sz="0" w:space="0" w:color="auto"/>
        <w:bottom w:val="none" w:sz="0" w:space="0" w:color="auto"/>
        <w:right w:val="none" w:sz="0" w:space="0" w:color="auto"/>
      </w:divBdr>
    </w:div>
    <w:div w:id="1481341433">
      <w:bodyDiv w:val="1"/>
      <w:marLeft w:val="0"/>
      <w:marRight w:val="0"/>
      <w:marTop w:val="0"/>
      <w:marBottom w:val="0"/>
      <w:divBdr>
        <w:top w:val="none" w:sz="0" w:space="0" w:color="auto"/>
        <w:left w:val="none" w:sz="0" w:space="0" w:color="auto"/>
        <w:bottom w:val="none" w:sz="0" w:space="0" w:color="auto"/>
        <w:right w:val="none" w:sz="0" w:space="0" w:color="auto"/>
      </w:divBdr>
      <w:divsChild>
        <w:div w:id="1415711530">
          <w:marLeft w:val="0"/>
          <w:marRight w:val="0"/>
          <w:marTop w:val="0"/>
          <w:marBottom w:val="0"/>
          <w:divBdr>
            <w:top w:val="none" w:sz="0" w:space="0" w:color="auto"/>
            <w:left w:val="none" w:sz="0" w:space="0" w:color="auto"/>
            <w:bottom w:val="none" w:sz="0" w:space="0" w:color="auto"/>
            <w:right w:val="none" w:sz="0" w:space="0" w:color="auto"/>
          </w:divBdr>
        </w:div>
        <w:div w:id="1693914052">
          <w:marLeft w:val="0"/>
          <w:marRight w:val="0"/>
          <w:marTop w:val="0"/>
          <w:marBottom w:val="0"/>
          <w:divBdr>
            <w:top w:val="none" w:sz="0" w:space="0" w:color="auto"/>
            <w:left w:val="none" w:sz="0" w:space="0" w:color="auto"/>
            <w:bottom w:val="none" w:sz="0" w:space="0" w:color="auto"/>
            <w:right w:val="none" w:sz="0" w:space="0" w:color="auto"/>
          </w:divBdr>
        </w:div>
      </w:divsChild>
    </w:div>
    <w:div w:id="1539048735">
      <w:bodyDiv w:val="1"/>
      <w:marLeft w:val="0"/>
      <w:marRight w:val="0"/>
      <w:marTop w:val="0"/>
      <w:marBottom w:val="0"/>
      <w:divBdr>
        <w:top w:val="none" w:sz="0" w:space="0" w:color="auto"/>
        <w:left w:val="none" w:sz="0" w:space="0" w:color="auto"/>
        <w:bottom w:val="none" w:sz="0" w:space="0" w:color="auto"/>
        <w:right w:val="none" w:sz="0" w:space="0" w:color="auto"/>
      </w:divBdr>
    </w:div>
    <w:div w:id="1627810457">
      <w:bodyDiv w:val="1"/>
      <w:marLeft w:val="0"/>
      <w:marRight w:val="0"/>
      <w:marTop w:val="0"/>
      <w:marBottom w:val="0"/>
      <w:divBdr>
        <w:top w:val="none" w:sz="0" w:space="0" w:color="auto"/>
        <w:left w:val="none" w:sz="0" w:space="0" w:color="auto"/>
        <w:bottom w:val="none" w:sz="0" w:space="0" w:color="auto"/>
        <w:right w:val="none" w:sz="0" w:space="0" w:color="auto"/>
      </w:divBdr>
    </w:div>
    <w:div w:id="1649363749">
      <w:bodyDiv w:val="1"/>
      <w:marLeft w:val="0"/>
      <w:marRight w:val="0"/>
      <w:marTop w:val="0"/>
      <w:marBottom w:val="0"/>
      <w:divBdr>
        <w:top w:val="none" w:sz="0" w:space="0" w:color="auto"/>
        <w:left w:val="none" w:sz="0" w:space="0" w:color="auto"/>
        <w:bottom w:val="none" w:sz="0" w:space="0" w:color="auto"/>
        <w:right w:val="none" w:sz="0" w:space="0" w:color="auto"/>
      </w:divBdr>
    </w:div>
    <w:div w:id="1670716074">
      <w:bodyDiv w:val="1"/>
      <w:marLeft w:val="0"/>
      <w:marRight w:val="0"/>
      <w:marTop w:val="0"/>
      <w:marBottom w:val="0"/>
      <w:divBdr>
        <w:top w:val="none" w:sz="0" w:space="0" w:color="auto"/>
        <w:left w:val="none" w:sz="0" w:space="0" w:color="auto"/>
        <w:bottom w:val="none" w:sz="0" w:space="0" w:color="auto"/>
        <w:right w:val="none" w:sz="0" w:space="0" w:color="auto"/>
      </w:divBdr>
    </w:div>
    <w:div w:id="1917930186">
      <w:bodyDiv w:val="1"/>
      <w:marLeft w:val="0"/>
      <w:marRight w:val="0"/>
      <w:marTop w:val="0"/>
      <w:marBottom w:val="0"/>
      <w:divBdr>
        <w:top w:val="none" w:sz="0" w:space="0" w:color="auto"/>
        <w:left w:val="none" w:sz="0" w:space="0" w:color="auto"/>
        <w:bottom w:val="none" w:sz="0" w:space="0" w:color="auto"/>
        <w:right w:val="none" w:sz="0" w:space="0" w:color="auto"/>
      </w:divBdr>
    </w:div>
    <w:div w:id="1976522918">
      <w:bodyDiv w:val="1"/>
      <w:marLeft w:val="0"/>
      <w:marRight w:val="0"/>
      <w:marTop w:val="0"/>
      <w:marBottom w:val="0"/>
      <w:divBdr>
        <w:top w:val="none" w:sz="0" w:space="0" w:color="auto"/>
        <w:left w:val="none" w:sz="0" w:space="0" w:color="auto"/>
        <w:bottom w:val="none" w:sz="0" w:space="0" w:color="auto"/>
        <w:right w:val="none" w:sz="0" w:space="0" w:color="auto"/>
      </w:divBdr>
    </w:div>
    <w:div w:id="2071341414">
      <w:bodyDiv w:val="1"/>
      <w:marLeft w:val="0"/>
      <w:marRight w:val="0"/>
      <w:marTop w:val="0"/>
      <w:marBottom w:val="0"/>
      <w:divBdr>
        <w:top w:val="none" w:sz="0" w:space="0" w:color="auto"/>
        <w:left w:val="none" w:sz="0" w:space="0" w:color="auto"/>
        <w:bottom w:val="none" w:sz="0" w:space="0" w:color="auto"/>
        <w:right w:val="none" w:sz="0" w:space="0" w:color="auto"/>
      </w:divBdr>
    </w:div>
    <w:div w:id="2079789447">
      <w:bodyDiv w:val="1"/>
      <w:marLeft w:val="0"/>
      <w:marRight w:val="0"/>
      <w:marTop w:val="0"/>
      <w:marBottom w:val="0"/>
      <w:divBdr>
        <w:top w:val="none" w:sz="0" w:space="0" w:color="auto"/>
        <w:left w:val="none" w:sz="0" w:space="0" w:color="auto"/>
        <w:bottom w:val="none" w:sz="0" w:space="0" w:color="auto"/>
        <w:right w:val="none" w:sz="0" w:space="0" w:color="auto"/>
      </w:divBdr>
    </w:div>
    <w:div w:id="2097363046">
      <w:bodyDiv w:val="1"/>
      <w:marLeft w:val="0"/>
      <w:marRight w:val="0"/>
      <w:marTop w:val="0"/>
      <w:marBottom w:val="0"/>
      <w:divBdr>
        <w:top w:val="none" w:sz="0" w:space="0" w:color="auto"/>
        <w:left w:val="none" w:sz="0" w:space="0" w:color="auto"/>
        <w:bottom w:val="none" w:sz="0" w:space="0" w:color="auto"/>
        <w:right w:val="none" w:sz="0" w:space="0" w:color="auto"/>
      </w:divBdr>
    </w:div>
    <w:div w:id="210954471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2444C0-E38A-4F05-BAC6-281F15B0C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Pages>
  <Words>1885</Words>
  <Characters>10749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This Week in the Parish</vt:lpstr>
    </vt:vector>
  </TitlesOfParts>
  <Company>home</Company>
  <LinksUpToDate>false</LinksUpToDate>
  <CharactersWithSpaces>12609</CharactersWithSpaces>
  <SharedDoc>false</SharedDoc>
  <HLinks>
    <vt:vector size="18" baseType="variant">
      <vt:variant>
        <vt:i4>2424860</vt:i4>
      </vt:variant>
      <vt:variant>
        <vt:i4>3</vt:i4>
      </vt:variant>
      <vt:variant>
        <vt:i4>0</vt:i4>
      </vt:variant>
      <vt:variant>
        <vt:i4>5</vt:i4>
      </vt:variant>
      <vt:variant>
        <vt:lpwstr>mailto:sjtetopsail@nfld.net</vt:lpwstr>
      </vt:variant>
      <vt:variant>
        <vt:lpwstr/>
      </vt:variant>
      <vt:variant>
        <vt:i4>4784158</vt:i4>
      </vt:variant>
      <vt:variant>
        <vt:i4>0</vt:i4>
      </vt:variant>
      <vt:variant>
        <vt:i4>0</vt:i4>
      </vt:variant>
      <vt:variant>
        <vt:i4>5</vt:i4>
      </vt:variant>
      <vt:variant>
        <vt:lpwstr>http://www.stjohntheevangelistnl.com/</vt:lpwstr>
      </vt:variant>
      <vt:variant>
        <vt:lpwstr/>
      </vt:variant>
      <vt:variant>
        <vt:i4>5242951</vt:i4>
      </vt:variant>
      <vt:variant>
        <vt:i4>-1</vt:i4>
      </vt:variant>
      <vt:variant>
        <vt:i4>1080</vt:i4>
      </vt:variant>
      <vt:variant>
        <vt:i4>4</vt:i4>
      </vt:variant>
      <vt:variant>
        <vt:lpwstr>http://www.google.ca/url?url=http://www.christbrea.com/welcome&amp;rct=j&amp;frm=1&amp;q=&amp;esrc=s&amp;sa=U&amp;ved=0ahUKEwiA_tby0eTbAhXEt1kKHa5cCVk4KBDBbggeMAQ&amp;usg=AOvVaw1nZEK3SeRTnyB_SoS4VV0q</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in the Parish</dc:title>
  <dc:subject/>
  <dc:creator>Berny</dc:creator>
  <cp:keywords/>
  <dc:description/>
  <cp:lastModifiedBy>Madonna Scott</cp:lastModifiedBy>
  <cp:revision>19</cp:revision>
  <cp:lastPrinted>2024-12-05T15:00:00Z</cp:lastPrinted>
  <dcterms:created xsi:type="dcterms:W3CDTF">2025-11-25T15:15:00Z</dcterms:created>
  <dcterms:modified xsi:type="dcterms:W3CDTF">2025-12-04T16:30:00Z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1033-11.2.0.9669</vt:lpwstr>
  </property>
</Properties>
</file>