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bookmarkStart w:id="0" w:name="_Hlk147397874"/>
            <w:bookmarkEnd w:id="0"/>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3E58E2D4" w14:textId="77777777" w:rsidR="00494107" w:rsidRPr="00420586" w:rsidRDefault="00494107" w:rsidP="00053840">
            <w:pPr>
              <w:jc w:val="center"/>
              <w:rPr>
                <w:rFonts w:ascii="Arial" w:hAnsi="Arial" w:cs="Arial"/>
                <w:b/>
                <w:bCs/>
                <w:i/>
                <w:iCs/>
                <w:color w:val="000000" w:themeColor="text1"/>
                <w:sz w:val="16"/>
                <w:szCs w:val="16"/>
                <w:u w:val="single"/>
                <w:lang w:val="en-CA"/>
              </w:rPr>
            </w:pPr>
          </w:p>
          <w:p w14:paraId="2C657A10" w14:textId="5E6B4AE8" w:rsidR="00523BA5" w:rsidRPr="00494107" w:rsidRDefault="00523BA5" w:rsidP="005E2976">
            <w:pPr>
              <w:rPr>
                <w:rFonts w:asciiTheme="majorHAnsi" w:hAnsiTheme="majorHAnsi" w:cs="Calibri Light" w:hint="eastAsia"/>
                <w:b/>
                <w:bCs/>
                <w:sz w:val="22"/>
                <w:szCs w:val="22"/>
                <w:lang w:val="en-CA"/>
              </w:rPr>
            </w:pPr>
            <w:r w:rsidRPr="00494107">
              <w:rPr>
                <w:rFonts w:asciiTheme="majorHAnsi" w:hAnsiTheme="majorHAnsi" w:cs="Calibri Light"/>
                <w:sz w:val="22"/>
                <w:szCs w:val="22"/>
                <w:lang w:val="en-CA"/>
              </w:rPr>
              <w:t xml:space="preserve">Sunday, October 15, Pentecost 20, 10:30 a.m. </w:t>
            </w:r>
            <w:r w:rsidRPr="00494107">
              <w:rPr>
                <w:rFonts w:asciiTheme="majorHAnsi" w:hAnsiTheme="majorHAnsi" w:cs="Calibri Light"/>
                <w:b/>
                <w:bCs/>
                <w:sz w:val="22"/>
                <w:szCs w:val="22"/>
                <w:lang w:val="en-CA"/>
              </w:rPr>
              <w:t>Morning Prayer</w:t>
            </w:r>
          </w:p>
          <w:p w14:paraId="66C5993B" w14:textId="77777777" w:rsidR="00A329D3" w:rsidRPr="00494107" w:rsidRDefault="00A329D3" w:rsidP="005E2976">
            <w:pPr>
              <w:rPr>
                <w:rFonts w:asciiTheme="majorHAnsi" w:hAnsiTheme="majorHAnsi" w:cs="Calibri Light" w:hint="eastAsia"/>
                <w:b/>
                <w:bCs/>
                <w:sz w:val="22"/>
                <w:szCs w:val="22"/>
                <w:lang w:val="en-CA"/>
              </w:rPr>
            </w:pPr>
          </w:p>
          <w:p w14:paraId="69335E54" w14:textId="216AD9D6" w:rsidR="00A329D3" w:rsidRPr="00494107" w:rsidRDefault="00A329D3" w:rsidP="00A329D3">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October 22, Pentecost 21, 10:30 a.m. </w:t>
            </w:r>
            <w:r w:rsidRPr="00494107">
              <w:rPr>
                <w:rFonts w:asciiTheme="majorHAnsi" w:hAnsiTheme="majorHAnsi" w:cs="Calibri Light"/>
                <w:b/>
                <w:bCs/>
                <w:sz w:val="22"/>
                <w:szCs w:val="22"/>
                <w:lang w:val="en-CA"/>
              </w:rPr>
              <w:t>Holy Eucharist</w:t>
            </w:r>
          </w:p>
          <w:p w14:paraId="680A728D" w14:textId="77777777" w:rsidR="00A329D3" w:rsidRPr="00494107" w:rsidRDefault="00A329D3" w:rsidP="00A329D3">
            <w:pPr>
              <w:rPr>
                <w:rFonts w:asciiTheme="majorHAnsi" w:hAnsiTheme="majorHAnsi" w:cs="Calibri Light" w:hint="eastAsia"/>
                <w:sz w:val="22"/>
                <w:szCs w:val="22"/>
                <w:lang w:val="en-CA"/>
              </w:rPr>
            </w:pPr>
          </w:p>
          <w:p w14:paraId="657BA725" w14:textId="7F52F0B3" w:rsidR="00A329D3" w:rsidRPr="00494107" w:rsidRDefault="00A329D3" w:rsidP="00A329D3">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Sunday, October 29,</w:t>
            </w:r>
            <w:r w:rsidR="00B45F16" w:rsidRPr="00494107">
              <w:rPr>
                <w:rFonts w:asciiTheme="majorHAnsi" w:hAnsiTheme="majorHAnsi" w:cs="Calibri Light"/>
                <w:sz w:val="22"/>
                <w:szCs w:val="22"/>
                <w:lang w:val="en-CA"/>
              </w:rPr>
              <w:t xml:space="preserve"> </w:t>
            </w:r>
            <w:r w:rsidR="00494107" w:rsidRPr="00494107">
              <w:rPr>
                <w:rFonts w:asciiTheme="majorHAnsi" w:hAnsiTheme="majorHAnsi" w:cs="Calibri Light"/>
                <w:sz w:val="22"/>
                <w:szCs w:val="22"/>
                <w:lang w:val="en-CA"/>
              </w:rPr>
              <w:t>All Saints Sunday</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49EF98DC" w14:textId="77777777" w:rsidR="00494107" w:rsidRPr="00494107" w:rsidRDefault="00494107" w:rsidP="00A329D3">
            <w:pPr>
              <w:rPr>
                <w:rFonts w:asciiTheme="majorHAnsi" w:hAnsiTheme="majorHAnsi" w:cs="Calibri Light" w:hint="eastAsia"/>
                <w:sz w:val="22"/>
                <w:szCs w:val="22"/>
                <w:lang w:val="en-CA"/>
              </w:rPr>
            </w:pPr>
          </w:p>
          <w:p w14:paraId="1A0C5655" w14:textId="4DE79775" w:rsidR="00D72EA2" w:rsidRDefault="00494107" w:rsidP="00494107">
            <w:pPr>
              <w:pStyle w:val="Body"/>
              <w:pBdr>
                <w:top w:val="nil"/>
                <w:left w:val="nil"/>
                <w:bottom w:val="nil"/>
                <w:right w:val="nil"/>
                <w:between w:val="nil"/>
                <w:bar w:val="nil"/>
              </w:pBdr>
              <w:jc w:val="both"/>
              <w:rPr>
                <w:rFonts w:asciiTheme="majorHAnsi" w:eastAsia="Times New Roman" w:hAnsiTheme="majorHAnsi" w:cs="Arial"/>
                <w:b/>
                <w:bCs/>
                <w:sz w:val="22"/>
                <w:szCs w:val="22"/>
                <w:lang w:val="en-CA"/>
              </w:rPr>
            </w:pPr>
            <w:r w:rsidRPr="00494107">
              <w:rPr>
                <w:rFonts w:asciiTheme="majorHAnsi" w:eastAsia="Times New Roman" w:hAnsiTheme="majorHAnsi" w:cs="Arial"/>
                <w:sz w:val="22"/>
                <w:szCs w:val="22"/>
                <w:lang w:val="en-CA"/>
              </w:rPr>
              <w:t xml:space="preserve">Thursday, Nov. 2, All Souls’ Remembrance, 10:00 a.m. </w:t>
            </w:r>
            <w:r w:rsidRPr="00494107">
              <w:rPr>
                <w:rFonts w:asciiTheme="majorHAnsi" w:eastAsia="Times New Roman" w:hAnsiTheme="majorHAnsi" w:cs="Arial"/>
                <w:b/>
                <w:bCs/>
                <w:sz w:val="22"/>
                <w:szCs w:val="22"/>
                <w:lang w:val="en-CA"/>
              </w:rPr>
              <w:t>Holy Eucharist</w:t>
            </w:r>
          </w:p>
          <w:p w14:paraId="76ECEF36" w14:textId="77777777" w:rsidR="00D72EA2" w:rsidRDefault="00D72EA2" w:rsidP="00494107">
            <w:pPr>
              <w:pStyle w:val="Body"/>
              <w:pBdr>
                <w:top w:val="nil"/>
                <w:left w:val="nil"/>
                <w:bottom w:val="nil"/>
                <w:right w:val="nil"/>
                <w:between w:val="nil"/>
                <w:bar w:val="nil"/>
              </w:pBdr>
              <w:jc w:val="both"/>
              <w:rPr>
                <w:rFonts w:asciiTheme="majorHAnsi" w:eastAsia="Times New Roman" w:hAnsiTheme="majorHAnsi" w:cs="Arial"/>
                <w:b/>
                <w:bCs/>
                <w:sz w:val="22"/>
                <w:szCs w:val="22"/>
                <w:lang w:val="en-CA"/>
              </w:rPr>
            </w:pPr>
          </w:p>
          <w:p w14:paraId="0FB60D24" w14:textId="7419F9B6" w:rsidR="00D72EA2" w:rsidRPr="00494107" w:rsidRDefault="00D72EA2" w:rsidP="00D72EA2">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hint="eastAsia"/>
                <w:sz w:val="22"/>
                <w:szCs w:val="22"/>
                <w:lang w:val="en-CA"/>
              </w:rPr>
              <w:t>November</w:t>
            </w:r>
            <w:r>
              <w:rPr>
                <w:rFonts w:asciiTheme="majorHAnsi" w:hAnsiTheme="majorHAnsi" w:cs="Calibri Light"/>
                <w:sz w:val="22"/>
                <w:szCs w:val="22"/>
                <w:lang w:val="en-CA"/>
              </w:rPr>
              <w:t xml:space="preserve"> 5</w:t>
            </w:r>
            <w:r w:rsidRPr="00494107">
              <w:rPr>
                <w:rFonts w:asciiTheme="majorHAnsi" w:hAnsiTheme="majorHAnsi" w:cs="Calibri Light"/>
                <w:sz w:val="22"/>
                <w:szCs w:val="22"/>
                <w:lang w:val="en-CA"/>
              </w:rPr>
              <w:t>, Pentecost 2</w:t>
            </w:r>
            <w:r>
              <w:rPr>
                <w:rFonts w:asciiTheme="majorHAnsi" w:hAnsiTheme="majorHAnsi" w:cs="Calibri Light"/>
                <w:sz w:val="22"/>
                <w:szCs w:val="22"/>
                <w:lang w:val="en-CA"/>
              </w:rPr>
              <w:t>3</w:t>
            </w:r>
            <w:r w:rsidRPr="00494107">
              <w:rPr>
                <w:rFonts w:asciiTheme="majorHAnsi" w:hAnsiTheme="majorHAnsi" w:cs="Calibri Light"/>
                <w:sz w:val="22"/>
                <w:szCs w:val="22"/>
                <w:lang w:val="en-CA"/>
              </w:rPr>
              <w:t xml:space="preserve">, 10:30 a.m. </w:t>
            </w:r>
            <w:r w:rsidRPr="00D72EA2">
              <w:rPr>
                <w:rFonts w:asciiTheme="majorHAnsi" w:hAnsiTheme="majorHAnsi" w:cs="Calibri Light"/>
                <w:b/>
                <w:bCs/>
                <w:sz w:val="22"/>
                <w:szCs w:val="22"/>
                <w:lang w:val="en-CA"/>
              </w:rPr>
              <w:t>Family Service</w:t>
            </w:r>
          </w:p>
          <w:p w14:paraId="1F2E71E6" w14:textId="7BBAEA40" w:rsidR="00494107" w:rsidRPr="00494107" w:rsidRDefault="00D72EA2" w:rsidP="00D72EA2">
            <w:pPr>
              <w:pStyle w:val="Body"/>
              <w:pBdr>
                <w:top w:val="nil"/>
                <w:left w:val="nil"/>
                <w:bottom w:val="nil"/>
                <w:right w:val="nil"/>
                <w:between w:val="nil"/>
                <w:bar w:val="nil"/>
              </w:pBdr>
              <w:jc w:val="both"/>
              <w:rPr>
                <w:rFonts w:asciiTheme="majorHAnsi" w:hAnsiTheme="majorHAnsi" w:cs="Calibri Light" w:hint="eastAsia"/>
                <w:sz w:val="22"/>
                <w:szCs w:val="22"/>
                <w:lang w:val="en-CA"/>
              </w:rPr>
            </w:pPr>
            <w:r>
              <w:rPr>
                <w:rFonts w:asciiTheme="majorHAnsi" w:eastAsia="Times New Roman" w:hAnsiTheme="majorHAnsi" w:cs="Arial"/>
                <w:sz w:val="22"/>
                <w:szCs w:val="22"/>
                <w:lang w:val="en-CA"/>
              </w:rPr>
              <w:tab/>
              <w:t>Followed by a Cup O’Tea in the Parish Hall</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6F97934B" w14:textId="77777777" w:rsidR="00820100" w:rsidRDefault="00820100" w:rsidP="008461B0">
      <w:pPr>
        <w:pStyle w:val="Body"/>
        <w:jc w:val="both"/>
        <w:rPr>
          <w:rFonts w:ascii="Arial" w:eastAsia="Times New Roman" w:hAnsi="Arial" w:cs="Arial"/>
          <w:b/>
          <w:bCs/>
          <w:color w:val="000000" w:themeColor="text1"/>
          <w:sz w:val="22"/>
          <w:szCs w:val="22"/>
          <w:lang w:val="en-US"/>
        </w:rPr>
      </w:pPr>
    </w:p>
    <w:p w14:paraId="093D5C0E" w14:textId="591C2413"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Pr="002D502C"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r w:rsidRPr="002D502C">
        <w:rPr>
          <w:rFonts w:ascii="Arial" w:hAnsi="Arial" w:cs="Arial"/>
          <w:sz w:val="20"/>
          <w:szCs w:val="20"/>
          <w:u w:val="single"/>
        </w:rPr>
        <w:t>Sidespersons</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16EBF11A" w14:textId="165FFA3A" w:rsidR="005E2976" w:rsidRDefault="005E2976" w:rsidP="005E2976">
      <w:pPr>
        <w:rPr>
          <w:rFonts w:ascii="Arial" w:hAnsi="Arial" w:cs="Arial"/>
          <w:sz w:val="20"/>
          <w:szCs w:val="20"/>
        </w:rPr>
      </w:pPr>
      <w:r w:rsidRPr="002D502C">
        <w:rPr>
          <w:rFonts w:ascii="Arial" w:hAnsi="Arial" w:cs="Arial"/>
          <w:sz w:val="20"/>
          <w:szCs w:val="20"/>
        </w:rPr>
        <w:t xml:space="preserve">October </w:t>
      </w:r>
      <w:r w:rsidR="008B60F3" w:rsidRPr="002D502C">
        <w:rPr>
          <w:rFonts w:ascii="Arial" w:hAnsi="Arial" w:cs="Arial"/>
          <w:sz w:val="20"/>
          <w:szCs w:val="20"/>
        </w:rPr>
        <w:t>15</w:t>
      </w:r>
      <w:r w:rsidRPr="002D502C">
        <w:rPr>
          <w:rFonts w:ascii="Arial" w:hAnsi="Arial" w:cs="Arial"/>
          <w:sz w:val="20"/>
          <w:szCs w:val="20"/>
        </w:rPr>
        <w:t>th</w:t>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John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8B60F3" w:rsidRPr="002D502C">
        <w:rPr>
          <w:rFonts w:ascii="Arial" w:hAnsi="Arial" w:cs="Arial"/>
          <w:sz w:val="20"/>
          <w:szCs w:val="20"/>
        </w:rPr>
        <w:t>Robert D.</w:t>
      </w:r>
    </w:p>
    <w:p w14:paraId="09FC0924" w14:textId="37C2B68E"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22nd</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Ken C.</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James S.</w:t>
      </w:r>
    </w:p>
    <w:p w14:paraId="24F761AD" w14:textId="43E23430" w:rsidR="00B45F16" w:rsidRPr="002D502C" w:rsidRDefault="00B45F16" w:rsidP="00B45F16">
      <w:pPr>
        <w:rPr>
          <w:rFonts w:ascii="Arial" w:hAnsi="Arial" w:cs="Arial"/>
          <w:sz w:val="20"/>
          <w:szCs w:val="20"/>
        </w:rPr>
      </w:pPr>
      <w:r w:rsidRPr="002D502C">
        <w:rPr>
          <w:rFonts w:ascii="Arial" w:hAnsi="Arial" w:cs="Arial"/>
          <w:sz w:val="20"/>
          <w:szCs w:val="20"/>
        </w:rPr>
        <w:t xml:space="preserve">October </w:t>
      </w:r>
      <w:r w:rsidR="000E0AED">
        <w:rPr>
          <w:rFonts w:ascii="Arial" w:hAnsi="Arial" w:cs="Arial"/>
          <w:sz w:val="20"/>
          <w:szCs w:val="20"/>
        </w:rPr>
        <w:t>29th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0E0AED">
        <w:rPr>
          <w:rFonts w:ascii="Arial" w:hAnsi="Arial" w:cs="Arial"/>
          <w:sz w:val="20"/>
          <w:szCs w:val="20"/>
        </w:rPr>
        <w:t>Dianne H.</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r w:rsidRPr="002D502C">
        <w:rPr>
          <w:rFonts w:ascii="Arial" w:hAnsi="Arial" w:cs="Arial"/>
          <w:sz w:val="20"/>
          <w:szCs w:val="20"/>
        </w:rPr>
        <w:t>.</w:t>
      </w:r>
    </w:p>
    <w:p w14:paraId="5F8401B3" w14:textId="1B25637B" w:rsidR="00820100" w:rsidRDefault="009C5ABF" w:rsidP="005E2976">
      <w:pPr>
        <w:rPr>
          <w:rFonts w:ascii="Arial" w:hAnsi="Arial" w:cs="Arial"/>
          <w:sz w:val="20"/>
          <w:szCs w:val="20"/>
        </w:rPr>
      </w:pPr>
      <w:r>
        <w:rPr>
          <w:rFonts w:ascii="Arial" w:hAnsi="Arial" w:cs="Arial"/>
          <w:sz w:val="20"/>
          <w:szCs w:val="20"/>
        </w:rPr>
        <w:t>November 5</w:t>
      </w:r>
      <w:r w:rsidRPr="009C5ABF">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t>Andrew B.</w:t>
      </w:r>
      <w:r>
        <w:rPr>
          <w:rFonts w:ascii="Arial" w:hAnsi="Arial" w:cs="Arial"/>
          <w:sz w:val="20"/>
          <w:szCs w:val="20"/>
        </w:rPr>
        <w:tab/>
      </w:r>
      <w:r>
        <w:rPr>
          <w:rFonts w:ascii="Arial" w:hAnsi="Arial" w:cs="Arial"/>
          <w:sz w:val="20"/>
          <w:szCs w:val="20"/>
        </w:rPr>
        <w:tab/>
        <w:t>Andrew B.</w:t>
      </w:r>
    </w:p>
    <w:p w14:paraId="7D5A6EBE" w14:textId="77777777" w:rsidR="00E36A0C" w:rsidRDefault="00E36A0C" w:rsidP="005E2976">
      <w:pPr>
        <w:rPr>
          <w:rFonts w:ascii="Arial" w:hAnsi="Arial" w:cs="Arial"/>
          <w:sz w:val="20"/>
          <w:szCs w:val="20"/>
        </w:rPr>
      </w:pPr>
    </w:p>
    <w:p w14:paraId="4DEEB2C1" w14:textId="77777777" w:rsidR="009C5ABF" w:rsidRDefault="009C5ABF" w:rsidP="005E2976">
      <w:pPr>
        <w:rPr>
          <w:rFonts w:ascii="Arial" w:hAnsi="Arial" w:cs="Arial"/>
          <w:sz w:val="20"/>
          <w:szCs w:val="20"/>
        </w:rPr>
      </w:pPr>
    </w:p>
    <w:p w14:paraId="65D70525" w14:textId="77777777" w:rsidR="009C5ABF" w:rsidRDefault="009C5ABF"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111D7534"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9C5ABF">
        <w:rPr>
          <w:rFonts w:asciiTheme="minorHAnsi" w:hAnsiTheme="minorHAnsi" w:cstheme="minorHAnsi"/>
          <w:b/>
          <w:bCs/>
        </w:rPr>
        <w:t>8</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6536D755" w14:textId="4B72770C" w:rsidR="009F46F5" w:rsidRPr="00D72EA2" w:rsidRDefault="00D72EA2" w:rsidP="00902871">
      <w:pPr>
        <w:jc w:val="center"/>
        <w:rPr>
          <w:rFonts w:ascii="Arial" w:hAnsi="Arial" w:cs="Arial"/>
          <w:b/>
          <w:bCs/>
          <w:noProof/>
          <w:sz w:val="32"/>
          <w:szCs w:val="32"/>
        </w:rPr>
      </w:pPr>
      <w:r w:rsidRPr="00D72EA2">
        <w:rPr>
          <w:rFonts w:ascii="Arial" w:hAnsi="Arial" w:cs="Arial"/>
          <w:b/>
          <w:bCs/>
          <w:noProof/>
          <w:sz w:val="32"/>
          <w:szCs w:val="32"/>
        </w:rPr>
        <w:t>HARVEST THANKSGIVING</w:t>
      </w:r>
    </w:p>
    <w:p w14:paraId="231EF0DB" w14:textId="77777777" w:rsidR="009F46F5" w:rsidRDefault="009F46F5" w:rsidP="00902871">
      <w:pPr>
        <w:jc w:val="center"/>
        <w:rPr>
          <w:b/>
          <w:bCs/>
          <w:noProof/>
        </w:rPr>
      </w:pPr>
    </w:p>
    <w:p w14:paraId="55D0C151" w14:textId="77777777" w:rsidR="00431461" w:rsidRPr="00D72EA2" w:rsidRDefault="00431461" w:rsidP="00902871">
      <w:pPr>
        <w:jc w:val="center"/>
        <w:rPr>
          <w:b/>
          <w:bCs/>
          <w:noProof/>
        </w:rPr>
      </w:pPr>
    </w:p>
    <w:p w14:paraId="376215D5" w14:textId="6DD061D2" w:rsidR="003A1A30" w:rsidRPr="002D502C" w:rsidRDefault="00431461" w:rsidP="00902871">
      <w:pPr>
        <w:jc w:val="center"/>
        <w:rPr>
          <w:noProof/>
        </w:rPr>
      </w:pPr>
      <w:r>
        <w:rPr>
          <w:noProof/>
        </w:rPr>
        <w:drawing>
          <wp:inline distT="0" distB="0" distL="0" distR="0" wp14:anchorId="5B1FE815" wp14:editId="5CE837FB">
            <wp:extent cx="2647950" cy="1943100"/>
            <wp:effectExtent l="0" t="0" r="0" b="0"/>
            <wp:docPr id="120668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943100"/>
                    </a:xfrm>
                    <a:prstGeom prst="rect">
                      <a:avLst/>
                    </a:prstGeom>
                    <a:noFill/>
                    <a:ln>
                      <a:noFill/>
                    </a:ln>
                  </pic:spPr>
                </pic:pic>
              </a:graphicData>
            </a:graphic>
          </wp:inline>
        </w:drawing>
      </w:r>
    </w:p>
    <w:p w14:paraId="29147DBF" w14:textId="77777777" w:rsidR="00431461" w:rsidRDefault="00431461" w:rsidP="00B3502D">
      <w:pPr>
        <w:jc w:val="center"/>
        <w:rPr>
          <w:rFonts w:asciiTheme="minorHAnsi" w:eastAsia="Times New Roman" w:hAnsiTheme="minorHAnsi" w:cstheme="minorHAnsi"/>
          <w:sz w:val="28"/>
          <w:szCs w:val="28"/>
        </w:rPr>
      </w:pPr>
    </w:p>
    <w:p w14:paraId="2E240D32" w14:textId="1228C322" w:rsidR="00B3502D" w:rsidRDefault="00431461" w:rsidP="00B3502D">
      <w:pPr>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T</w:t>
      </w:r>
      <w:r w:rsidR="00B3502D">
        <w:rPr>
          <w:rFonts w:asciiTheme="minorHAnsi" w:eastAsia="Times New Roman" w:hAnsiTheme="minorHAnsi" w:cstheme="minorHAnsi"/>
          <w:sz w:val="28"/>
          <w:szCs w:val="28"/>
        </w:rPr>
        <w:t>his Bulletin is given to the Glory of God</w:t>
      </w:r>
    </w:p>
    <w:p w14:paraId="381B1294" w14:textId="77777777" w:rsidR="00B3502D" w:rsidRDefault="00B3502D" w:rsidP="00B3502D">
      <w:pPr>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and in Loving Memory of </w:t>
      </w:r>
    </w:p>
    <w:p w14:paraId="01A48253" w14:textId="40CBD662" w:rsidR="00B3502D" w:rsidRDefault="00B3502D" w:rsidP="00B3502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Alma Fudge</w:t>
      </w:r>
    </w:p>
    <w:p w14:paraId="1F28535E" w14:textId="1570F5A3" w:rsidR="00B3502D" w:rsidRDefault="00B3502D" w:rsidP="00B3502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by her Family</w:t>
      </w:r>
    </w:p>
    <w:p w14:paraId="6912ECE0" w14:textId="77777777" w:rsidR="00B3502D" w:rsidRDefault="00B3502D" w:rsidP="00B3502D">
      <w:pPr>
        <w:pStyle w:val="Body"/>
        <w:tabs>
          <w:tab w:val="left" w:pos="6300"/>
        </w:tabs>
        <w:jc w:val="center"/>
      </w:pPr>
    </w:p>
    <w:p w14:paraId="490F2010" w14:textId="77777777" w:rsidR="00B3502D" w:rsidRDefault="00B3502D" w:rsidP="00B3502D">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1"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1"/>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61AD0216" w14:textId="77777777" w:rsidR="009569A2" w:rsidRPr="009569A2" w:rsidRDefault="009569A2" w:rsidP="009569A2">
      <w:pPr>
        <w:pStyle w:val="Body"/>
        <w:rPr>
          <w:rFonts w:asciiTheme="majorHAnsi" w:eastAsia="Times New Roman" w:hAnsiTheme="majorHAnsi" w:cs="Arial"/>
          <w:i/>
          <w:iCs/>
          <w:lang w:val="en-US"/>
        </w:rPr>
      </w:pPr>
      <w:r w:rsidRPr="009569A2">
        <w:rPr>
          <w:rFonts w:asciiTheme="majorHAnsi" w:eastAsia="Times New Roman" w:hAnsiTheme="majorHAnsi" w:cs="Arial"/>
          <w:i/>
          <w:iCs/>
          <w:lang w:val="en-US"/>
        </w:rPr>
        <w:lastRenderedPageBreak/>
        <w:t>On the way to Jerusalem Jesus was going through the region between Samaria and Galilee. As he entered a village, ten men with a skin disease approached him. Keeping their distance, they called out, saying, “Jesus, Master, have mercy on us!” When he saw them, he said to them, “Go and show yourselves to the priests.” And as they went, they were made clean. (Luke 17: 11-14)</w:t>
      </w:r>
    </w:p>
    <w:p w14:paraId="4535F988" w14:textId="77777777" w:rsidR="009569A2" w:rsidRPr="009569A2" w:rsidRDefault="009569A2" w:rsidP="009569A2">
      <w:pPr>
        <w:pStyle w:val="Body"/>
        <w:rPr>
          <w:rFonts w:asciiTheme="majorHAnsi" w:eastAsia="Times New Roman" w:hAnsiTheme="majorHAnsi" w:cs="Arial"/>
          <w:lang w:val="en-GB"/>
        </w:rPr>
      </w:pPr>
    </w:p>
    <w:p w14:paraId="42B2B3B1" w14:textId="77777777" w:rsidR="009569A2" w:rsidRPr="009569A2" w:rsidRDefault="009569A2" w:rsidP="009569A2">
      <w:pPr>
        <w:pStyle w:val="Body"/>
        <w:rPr>
          <w:rFonts w:asciiTheme="majorHAnsi" w:eastAsia="Times New Roman" w:hAnsiTheme="majorHAnsi" w:cs="Arial"/>
          <w:lang w:val="en-CA"/>
        </w:rPr>
      </w:pPr>
      <w:r w:rsidRPr="009569A2">
        <w:rPr>
          <w:rFonts w:asciiTheme="majorHAnsi" w:eastAsia="Times New Roman" w:hAnsiTheme="majorHAnsi" w:cs="Arial"/>
          <w:lang w:val="en-CA"/>
        </w:rPr>
        <w:t xml:space="preserve">All is gift and all comes from the hands of a faithful creator, a loving God. </w:t>
      </w:r>
    </w:p>
    <w:p w14:paraId="5CA46C9C" w14:textId="77777777" w:rsidR="009569A2" w:rsidRPr="009569A2" w:rsidRDefault="009569A2" w:rsidP="009569A2">
      <w:pPr>
        <w:pStyle w:val="Body"/>
        <w:rPr>
          <w:rFonts w:asciiTheme="majorHAnsi" w:eastAsia="Times New Roman" w:hAnsiTheme="majorHAnsi" w:cs="Arial"/>
          <w:lang w:val="en-CA"/>
        </w:rPr>
      </w:pPr>
    </w:p>
    <w:p w14:paraId="2AE77850" w14:textId="77777777" w:rsidR="009569A2" w:rsidRPr="009569A2" w:rsidRDefault="009569A2" w:rsidP="009569A2">
      <w:pPr>
        <w:pStyle w:val="Body"/>
        <w:rPr>
          <w:rFonts w:asciiTheme="majorHAnsi" w:eastAsia="Times New Roman" w:hAnsiTheme="majorHAnsi" w:cs="Arial"/>
          <w:lang w:val="en-US"/>
        </w:rPr>
      </w:pPr>
      <w:r w:rsidRPr="009569A2">
        <w:rPr>
          <w:rFonts w:asciiTheme="majorHAnsi" w:eastAsia="Times New Roman" w:hAnsiTheme="majorHAnsi" w:cs="Arial"/>
          <w:lang w:val="en-US"/>
        </w:rPr>
        <w:t xml:space="preserve">Presumably that’s the whole point of Luke’s Gospel – to get us to worship Jesus. Jesus’ own disciples haven’t yet gotten to that point. They are still confused by Jesus, some following him, but at a confused distance. </w:t>
      </w:r>
    </w:p>
    <w:p w14:paraId="0CFF4E29" w14:textId="77777777" w:rsidR="009569A2" w:rsidRPr="009569A2" w:rsidRDefault="009569A2" w:rsidP="009569A2">
      <w:pPr>
        <w:pStyle w:val="Body"/>
        <w:rPr>
          <w:rFonts w:asciiTheme="majorHAnsi" w:eastAsia="Times New Roman" w:hAnsiTheme="majorHAnsi" w:cs="Arial"/>
          <w:lang w:val="en-US"/>
        </w:rPr>
      </w:pPr>
    </w:p>
    <w:p w14:paraId="39663E1B" w14:textId="77777777" w:rsidR="009569A2" w:rsidRPr="009569A2" w:rsidRDefault="009569A2" w:rsidP="009569A2">
      <w:pPr>
        <w:pStyle w:val="Body"/>
        <w:rPr>
          <w:rFonts w:asciiTheme="majorHAnsi" w:eastAsia="Times New Roman" w:hAnsiTheme="majorHAnsi" w:cs="Arial"/>
          <w:lang w:val="en-US"/>
        </w:rPr>
      </w:pPr>
      <w:r w:rsidRPr="009569A2">
        <w:rPr>
          <w:rFonts w:asciiTheme="majorHAnsi" w:eastAsia="Times New Roman" w:hAnsiTheme="majorHAnsi" w:cs="Arial"/>
          <w:lang w:val="en-US"/>
        </w:rPr>
        <w:t xml:space="preserve">Now, late in the Gospel, somebody finally gets the point – a Samaritan, someone from the margins, an outsider. It would have probably been shock enough for Luke just to report that Jesus dared to reach out beyond boundaries and heal this Samaritan. </w:t>
      </w:r>
    </w:p>
    <w:p w14:paraId="22696907" w14:textId="77777777" w:rsidR="009569A2" w:rsidRPr="009569A2" w:rsidRDefault="009569A2" w:rsidP="009569A2">
      <w:pPr>
        <w:pStyle w:val="Body"/>
        <w:rPr>
          <w:rFonts w:asciiTheme="majorHAnsi" w:eastAsia="Times New Roman" w:hAnsiTheme="majorHAnsi" w:cs="Arial"/>
          <w:lang w:val="en-US"/>
        </w:rPr>
      </w:pPr>
    </w:p>
    <w:p w14:paraId="40EEF581" w14:textId="77777777" w:rsidR="009569A2" w:rsidRPr="009569A2" w:rsidRDefault="009569A2" w:rsidP="009569A2">
      <w:pPr>
        <w:pStyle w:val="Body"/>
        <w:rPr>
          <w:rFonts w:asciiTheme="majorHAnsi" w:eastAsia="Times New Roman" w:hAnsiTheme="majorHAnsi" w:cs="Arial"/>
          <w:lang w:val="en-US"/>
        </w:rPr>
      </w:pPr>
      <w:r w:rsidRPr="009569A2">
        <w:rPr>
          <w:rFonts w:asciiTheme="majorHAnsi" w:eastAsia="Times New Roman" w:hAnsiTheme="majorHAnsi" w:cs="Arial"/>
          <w:lang w:val="en-US"/>
        </w:rPr>
        <w:t>But Luke has Jesus take it beyond even that. The Samaritan is the only one to show gratitude toward Jesus for his healing and Jesus makes this man a positive example of how we ought to behave!</w:t>
      </w:r>
    </w:p>
    <w:p w14:paraId="2A4D260A" w14:textId="77777777" w:rsidR="009569A2" w:rsidRPr="009569A2" w:rsidRDefault="009569A2" w:rsidP="009569A2">
      <w:pPr>
        <w:pStyle w:val="Body"/>
        <w:rPr>
          <w:rFonts w:asciiTheme="majorHAnsi" w:eastAsia="Times New Roman" w:hAnsiTheme="majorHAnsi" w:cs="Arial"/>
          <w:lang w:val="en-US"/>
        </w:rPr>
      </w:pPr>
    </w:p>
    <w:p w14:paraId="6CB90EBE" w14:textId="77777777" w:rsidR="009569A2" w:rsidRPr="009569A2" w:rsidRDefault="009569A2" w:rsidP="009569A2">
      <w:pPr>
        <w:pStyle w:val="Body"/>
        <w:rPr>
          <w:rFonts w:asciiTheme="majorHAnsi" w:eastAsia="Times New Roman" w:hAnsiTheme="majorHAnsi" w:cs="Arial"/>
          <w:lang w:val="en-CA"/>
        </w:rPr>
      </w:pPr>
      <w:r w:rsidRPr="009569A2">
        <w:rPr>
          <w:rFonts w:asciiTheme="majorHAnsi" w:eastAsia="Times New Roman" w:hAnsiTheme="majorHAnsi" w:cs="Arial"/>
          <w:lang w:val="en-CA"/>
        </w:rPr>
        <w:t>The encounter with Jesus points to a principle that we ought to be thankful and cultivate gratitude as a primary part of our lives.</w:t>
      </w:r>
    </w:p>
    <w:p w14:paraId="1277894F" w14:textId="77777777" w:rsidR="009569A2" w:rsidRPr="009569A2" w:rsidRDefault="009569A2" w:rsidP="009569A2">
      <w:pPr>
        <w:pStyle w:val="Body"/>
        <w:rPr>
          <w:rFonts w:asciiTheme="majorHAnsi" w:eastAsia="Times New Roman" w:hAnsiTheme="majorHAnsi" w:cs="Arial"/>
          <w:lang w:val="en-GB"/>
        </w:rPr>
      </w:pPr>
    </w:p>
    <w:p w14:paraId="0EDB5FF6" w14:textId="77777777" w:rsidR="009569A2" w:rsidRPr="009569A2" w:rsidRDefault="009569A2" w:rsidP="009569A2">
      <w:pPr>
        <w:pStyle w:val="Body"/>
        <w:rPr>
          <w:rFonts w:asciiTheme="majorHAnsi" w:eastAsia="Times New Roman" w:hAnsiTheme="majorHAnsi" w:cs="Arial"/>
          <w:lang w:val="en-GB"/>
        </w:rPr>
      </w:pPr>
      <w:r w:rsidRPr="009569A2">
        <w:rPr>
          <w:rFonts w:asciiTheme="majorHAnsi" w:eastAsia="Times New Roman" w:hAnsiTheme="majorHAnsi" w:cs="Arial"/>
          <w:lang w:val="en-GB"/>
        </w:rPr>
        <w:t>Harvest Festival may be an opportune time to start!</w:t>
      </w:r>
      <w:r w:rsidRPr="009569A2">
        <w:rPr>
          <w:rFonts w:asciiTheme="majorHAnsi" w:eastAsia="Times New Roman" w:hAnsiTheme="majorHAnsi" w:cs="Arial"/>
          <w:lang w:val="en-GB"/>
        </w:rPr>
        <w:tab/>
        <w:t xml:space="preserve">     Canon Jotie, TSSF</w:t>
      </w:r>
    </w:p>
    <w:p w14:paraId="10FD260E" w14:textId="77777777" w:rsidR="009569A2" w:rsidRPr="009569A2" w:rsidRDefault="009569A2" w:rsidP="009569A2">
      <w:pPr>
        <w:pStyle w:val="Body"/>
        <w:rPr>
          <w:rFonts w:asciiTheme="majorHAnsi" w:eastAsia="Times New Roman" w:hAnsiTheme="majorHAnsi" w:cs="Arial"/>
          <w:lang w:val="en-GB"/>
        </w:rPr>
      </w:pPr>
    </w:p>
    <w:p w14:paraId="372E1CE6"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Gracious One,</w:t>
      </w:r>
    </w:p>
    <w:p w14:paraId="7F178016"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you satisfy the need of every living creature.</w:t>
      </w:r>
    </w:p>
    <w:p w14:paraId="4399D8B5"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Fill us with gratitude for the abundance of the earth</w:t>
      </w:r>
    </w:p>
    <w:p w14:paraId="001B7664"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and for the bonds of love and care</w:t>
      </w:r>
    </w:p>
    <w:p w14:paraId="38999D9D"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that unite all creation into one family.</w:t>
      </w:r>
    </w:p>
    <w:p w14:paraId="78406E38"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May our thanks be the soil</w:t>
      </w:r>
    </w:p>
    <w:p w14:paraId="5AD14EEE"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in which dreams of justice grow and thrive;</w:t>
      </w:r>
    </w:p>
    <w:p w14:paraId="2ACDF294" w14:textId="77777777" w:rsidR="009569A2" w:rsidRPr="009569A2" w:rsidRDefault="009569A2" w:rsidP="009569A2">
      <w:pPr>
        <w:pStyle w:val="Body"/>
        <w:jc w:val="center"/>
        <w:rPr>
          <w:rFonts w:asciiTheme="majorHAnsi" w:eastAsia="Times New Roman" w:hAnsiTheme="majorHAnsi" w:cs="Arial"/>
          <w:i/>
          <w:iCs/>
          <w:lang w:val="en-US"/>
        </w:rPr>
      </w:pPr>
      <w:r w:rsidRPr="009569A2">
        <w:rPr>
          <w:rFonts w:asciiTheme="majorHAnsi" w:eastAsia="Times New Roman" w:hAnsiTheme="majorHAnsi" w:cs="Arial"/>
          <w:i/>
          <w:iCs/>
          <w:lang w:val="en-US"/>
        </w:rPr>
        <w:t>through Jesus Christ, the Lord of the harvest. Amen.</w:t>
      </w:r>
    </w:p>
    <w:p w14:paraId="39DFE3BE" w14:textId="77777777" w:rsidR="009569A2" w:rsidRPr="00B04246" w:rsidRDefault="009569A2" w:rsidP="009569A2">
      <w:pPr>
        <w:pStyle w:val="Body"/>
        <w:jc w:val="center"/>
        <w:rPr>
          <w:rFonts w:asciiTheme="majorHAnsi" w:eastAsia="Times New Roman" w:hAnsiTheme="majorHAnsi" w:cs="Arial"/>
          <w:i/>
          <w:iCs/>
          <w:sz w:val="20"/>
          <w:szCs w:val="20"/>
          <w:lang w:val="en-US"/>
        </w:rPr>
      </w:pPr>
      <w:r w:rsidRPr="00B04246">
        <w:rPr>
          <w:rFonts w:asciiTheme="majorHAnsi" w:eastAsia="Times New Roman" w:hAnsiTheme="majorHAnsi" w:cs="Arial"/>
          <w:i/>
          <w:iCs/>
          <w:sz w:val="20"/>
          <w:szCs w:val="20"/>
          <w:lang w:val="en-US"/>
        </w:rPr>
        <w:t>(Prayers for an Inclusive Church)</w:t>
      </w:r>
    </w:p>
    <w:p w14:paraId="0B2407E7" w14:textId="77777777" w:rsidR="009569A2" w:rsidRDefault="009569A2" w:rsidP="009569A2">
      <w:pPr>
        <w:pStyle w:val="Body"/>
        <w:jc w:val="center"/>
        <w:rPr>
          <w:rFonts w:asciiTheme="majorHAnsi" w:eastAsia="Times New Roman" w:hAnsiTheme="majorHAnsi" w:cs="Arial"/>
          <w:i/>
          <w:iCs/>
          <w:lang w:val="en-GB"/>
        </w:rPr>
      </w:pPr>
    </w:p>
    <w:p w14:paraId="2BA2D11F" w14:textId="77777777" w:rsidR="008178A3" w:rsidRDefault="008178A3" w:rsidP="009569A2">
      <w:pPr>
        <w:pStyle w:val="Body"/>
        <w:jc w:val="center"/>
        <w:rPr>
          <w:rFonts w:asciiTheme="majorHAnsi" w:eastAsia="Times New Roman" w:hAnsiTheme="majorHAnsi" w:cs="Arial"/>
          <w:i/>
          <w:iCs/>
          <w:lang w:val="en-GB"/>
        </w:rPr>
      </w:pPr>
    </w:p>
    <w:p w14:paraId="6C413775" w14:textId="77777777" w:rsidR="008178A3" w:rsidRDefault="008178A3" w:rsidP="009569A2">
      <w:pPr>
        <w:pStyle w:val="Body"/>
        <w:jc w:val="center"/>
        <w:rPr>
          <w:rFonts w:asciiTheme="majorHAnsi" w:eastAsia="Times New Roman" w:hAnsiTheme="majorHAnsi" w:cs="Arial"/>
          <w:i/>
          <w:iCs/>
          <w:lang w:val="en-GB"/>
        </w:rPr>
      </w:pPr>
    </w:p>
    <w:p w14:paraId="267E9F22" w14:textId="77777777" w:rsidR="008178A3" w:rsidRPr="009569A2" w:rsidRDefault="008178A3" w:rsidP="009569A2">
      <w:pPr>
        <w:pStyle w:val="Body"/>
        <w:jc w:val="center"/>
        <w:rPr>
          <w:rFonts w:asciiTheme="majorHAnsi" w:eastAsia="Times New Roman" w:hAnsiTheme="majorHAnsi" w:cs="Arial"/>
          <w:i/>
          <w:iCs/>
          <w:lang w:val="en-GB"/>
        </w:rPr>
      </w:pPr>
    </w:p>
    <w:p w14:paraId="2CEC013A" w14:textId="5BF42AA9" w:rsidR="0057128B"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 xml:space="preserve">In keeping with the Diocesan Offices, the Parish Office will be closed on Monday, October </w:t>
      </w:r>
      <w:r w:rsidR="009C5ABF">
        <w:rPr>
          <w:rFonts w:ascii="Arial" w:eastAsia="Times New Roman" w:hAnsi="Arial" w:cs="Arial"/>
          <w:b/>
          <w:bCs/>
          <w:sz w:val="22"/>
          <w:szCs w:val="22"/>
        </w:rPr>
        <w:t>9</w:t>
      </w:r>
      <w:r>
        <w:rPr>
          <w:rFonts w:ascii="Arial" w:eastAsia="Times New Roman" w:hAnsi="Arial" w:cs="Arial"/>
          <w:b/>
          <w:bCs/>
          <w:sz w:val="22"/>
          <w:szCs w:val="22"/>
        </w:rPr>
        <w:t xml:space="preserve">, 2023 in observance of </w:t>
      </w:r>
    </w:p>
    <w:p w14:paraId="74F7C909" w14:textId="3F421D67" w:rsidR="0057128B" w:rsidRDefault="009C5ABF" w:rsidP="0057128B">
      <w:pPr>
        <w:jc w:val="center"/>
        <w:rPr>
          <w:rFonts w:ascii="Arial" w:eastAsia="Times New Roman" w:hAnsi="Arial" w:cs="Arial"/>
          <w:b/>
          <w:bCs/>
          <w:sz w:val="22"/>
          <w:szCs w:val="22"/>
        </w:rPr>
      </w:pPr>
      <w:r>
        <w:rPr>
          <w:rFonts w:ascii="Arial" w:eastAsia="Times New Roman" w:hAnsi="Arial" w:cs="Arial"/>
          <w:b/>
          <w:bCs/>
          <w:sz w:val="22"/>
          <w:szCs w:val="22"/>
        </w:rPr>
        <w:t>Thanksgiving Day</w:t>
      </w:r>
    </w:p>
    <w:p w14:paraId="60E85C99" w14:textId="77777777" w:rsidR="0057128B" w:rsidRDefault="0057128B" w:rsidP="0057128B">
      <w:pPr>
        <w:jc w:val="center"/>
        <w:rPr>
          <w:rFonts w:ascii="Arial" w:eastAsia="Times New Roman" w:hAnsi="Arial" w:cs="Arial"/>
          <w:sz w:val="22"/>
          <w:szCs w:val="22"/>
          <w:lang w:val="en-CA" w:eastAsia="en-CA"/>
        </w:rPr>
      </w:pPr>
    </w:p>
    <w:p w14:paraId="5127EA57" w14:textId="77777777" w:rsidR="0057128B" w:rsidRDefault="0057128B" w:rsidP="0057128B">
      <w:pPr>
        <w:pStyle w:val="Body"/>
        <w:jc w:val="both"/>
        <w:rPr>
          <w:rFonts w:asciiTheme="majorHAnsi" w:eastAsia="Times New Roman" w:hAnsiTheme="majorHAnsi" w:cs="Arial"/>
          <w:b/>
          <w:bCs/>
          <w:sz w:val="22"/>
          <w:szCs w:val="22"/>
          <w:lang w:val="en-CA"/>
        </w:rPr>
      </w:pPr>
    </w:p>
    <w:p w14:paraId="3FA1B0F3"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Set Sail - Life on Board</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A Bible Study Series based on suggested Lessons for Season of Creation 2023, “Let Peace and Justice Flow Down like a River,” will take place on Wednesday mornings at 10:30 a.m.</w:t>
      </w:r>
    </w:p>
    <w:p w14:paraId="390E3458"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Wednesday, October 18, Exodus 3: 1-15 – God is Calling</w:t>
      </w:r>
    </w:p>
    <w:p w14:paraId="70FAD42E" w14:textId="63E8A4D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Wed</w:t>
      </w:r>
      <w:r>
        <w:rPr>
          <w:rFonts w:asciiTheme="majorHAnsi" w:eastAsia="Times New Roman" w:hAnsiTheme="majorHAnsi" w:cs="Arial"/>
          <w:sz w:val="22"/>
          <w:szCs w:val="22"/>
          <w:lang w:val="en-CA"/>
        </w:rPr>
        <w:t>nesday</w:t>
      </w:r>
      <w:r w:rsidRPr="0057128B">
        <w:rPr>
          <w:rFonts w:asciiTheme="majorHAnsi" w:eastAsia="Times New Roman" w:hAnsiTheme="majorHAnsi" w:cs="Arial"/>
          <w:sz w:val="22"/>
          <w:szCs w:val="22"/>
          <w:lang w:val="en-CA"/>
        </w:rPr>
        <w:t>, Oct</w:t>
      </w:r>
      <w:r>
        <w:rPr>
          <w:rFonts w:asciiTheme="majorHAnsi" w:eastAsia="Times New Roman" w:hAnsiTheme="majorHAnsi" w:cs="Arial"/>
          <w:sz w:val="22"/>
          <w:szCs w:val="22"/>
          <w:lang w:val="en-CA"/>
        </w:rPr>
        <w:t>ober</w:t>
      </w:r>
      <w:r w:rsidRPr="0057128B">
        <w:rPr>
          <w:rFonts w:asciiTheme="majorHAnsi" w:eastAsia="Times New Roman" w:hAnsiTheme="majorHAnsi" w:cs="Arial"/>
          <w:sz w:val="22"/>
          <w:szCs w:val="22"/>
          <w:lang w:val="en-CA"/>
        </w:rPr>
        <w:t xml:space="preserve"> 25, Matthew 16: 21-27 – The call to Discipleship</w:t>
      </w:r>
    </w:p>
    <w:p w14:paraId="61AADC19" w14:textId="77777777" w:rsidR="0057128B" w:rsidRPr="0057128B" w:rsidRDefault="0057128B" w:rsidP="0057128B">
      <w:pPr>
        <w:pStyle w:val="Body"/>
        <w:jc w:val="both"/>
        <w:rPr>
          <w:rFonts w:asciiTheme="majorHAnsi" w:eastAsia="Times New Roman" w:hAnsiTheme="majorHAnsi" w:cs="Arial"/>
          <w:sz w:val="22"/>
          <w:szCs w:val="22"/>
          <w:lang w:val="en-CA"/>
        </w:rPr>
      </w:pPr>
      <w:r w:rsidRPr="0057128B">
        <w:rPr>
          <w:rFonts w:asciiTheme="majorHAnsi" w:eastAsia="Times New Roman" w:hAnsiTheme="majorHAnsi"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72CAA0CB" w14:textId="77777777" w:rsidR="0057128B" w:rsidRDefault="0057128B" w:rsidP="0057128B">
      <w:pPr>
        <w:pStyle w:val="Body"/>
        <w:jc w:val="both"/>
        <w:rPr>
          <w:rFonts w:ascii="Arial Nova Light" w:eastAsia="Times New Roman" w:hAnsi="Arial Nova Light" w:cs="Arial"/>
          <w:lang w:val="en-CA"/>
        </w:rPr>
      </w:pPr>
    </w:p>
    <w:p w14:paraId="3816F049" w14:textId="77777777" w:rsidR="004B13F6" w:rsidRDefault="004B13F6" w:rsidP="004B13F6">
      <w:pPr>
        <w:pStyle w:val="PlainText"/>
        <w:rPr>
          <w:rFonts w:asciiTheme="majorHAnsi" w:hAnsiTheme="majorHAnsi"/>
        </w:rPr>
      </w:pPr>
      <w:r>
        <w:rPr>
          <w:rFonts w:asciiTheme="majorHAnsi" w:eastAsia="Times New Roman" w:hAnsiTheme="majorHAnsi" w:cstheme="majorHAnsi"/>
          <w:b/>
          <w:bCs/>
          <w:i/>
          <w:iCs/>
          <w:szCs w:val="22"/>
          <w:lang w:val="en-US"/>
        </w:rPr>
        <w:t xml:space="preserve">Breakfast Club - </w:t>
      </w:r>
      <w:r w:rsidRPr="000E0AED">
        <w:rPr>
          <w:rFonts w:asciiTheme="majorHAnsi" w:hAnsiTheme="majorHAnsi"/>
        </w:rPr>
        <w:t>Once again we are looking for volunteers to help with the breakfast club at Villanova Junior High.  If you are interested, please contact Dianne Hillier at 834 4434.</w:t>
      </w:r>
    </w:p>
    <w:p w14:paraId="1BA5C0C3" w14:textId="77777777" w:rsidR="009569A2" w:rsidRPr="000E0AED" w:rsidRDefault="009569A2" w:rsidP="004B13F6">
      <w:pPr>
        <w:pStyle w:val="PlainText"/>
        <w:rPr>
          <w:rFonts w:asciiTheme="majorHAnsi" w:hAnsiTheme="majorHAnsi"/>
        </w:rPr>
      </w:pPr>
    </w:p>
    <w:p w14:paraId="4612A83F" w14:textId="77777777" w:rsidR="009569A2" w:rsidRPr="009569A2" w:rsidRDefault="009569A2" w:rsidP="009569A2">
      <w:pPr>
        <w:rPr>
          <w:rFonts w:asciiTheme="majorHAnsi" w:hAnsiTheme="majorHAnsi" w:cs="Calibri Light"/>
          <w:color w:val="000000"/>
          <w:sz w:val="22"/>
          <w:szCs w:val="22"/>
          <w:lang w:val="en-CA"/>
        </w:rPr>
      </w:pPr>
      <w:r w:rsidRPr="009569A2">
        <w:rPr>
          <w:rFonts w:asciiTheme="majorHAnsi" w:hAnsiTheme="majorHAnsi" w:cs="Calibri Light"/>
          <w:b/>
          <w:bCs/>
          <w:i/>
          <w:iCs/>
          <w:color w:val="000000"/>
          <w:sz w:val="22"/>
          <w:szCs w:val="22"/>
          <w:lang w:val="en-CA"/>
        </w:rPr>
        <w:t>Pilgrimage in the Park</w:t>
      </w:r>
      <w:r w:rsidRPr="009569A2">
        <w:rPr>
          <w:rFonts w:asciiTheme="majorHAnsi" w:hAnsiTheme="majorHAnsi" w:cs="Calibri Light"/>
          <w:i/>
          <w:iCs/>
          <w:color w:val="000000"/>
          <w:sz w:val="22"/>
          <w:szCs w:val="22"/>
          <w:lang w:val="en-CA"/>
        </w:rPr>
        <w:t xml:space="preserve"> </w:t>
      </w:r>
      <w:r w:rsidRPr="009569A2">
        <w:rPr>
          <w:rFonts w:asciiTheme="majorHAnsi" w:hAnsiTheme="majorHAnsi" w:cs="Calibri Light"/>
          <w:color w:val="000000"/>
          <w:sz w:val="22"/>
          <w:szCs w:val="22"/>
          <w:lang w:val="en-CA"/>
        </w:rPr>
        <w:t>– Join us for a Prayer Walk in Chamberlain’s Park:</w:t>
      </w:r>
    </w:p>
    <w:p w14:paraId="54CD659B" w14:textId="12CA01F1" w:rsidR="009569A2" w:rsidRPr="009569A2" w:rsidRDefault="009569A2" w:rsidP="009569A2">
      <w:pPr>
        <w:rPr>
          <w:rFonts w:asciiTheme="majorHAnsi" w:hAnsiTheme="majorHAnsi" w:cs="Calibri Light"/>
          <w:color w:val="000000"/>
          <w:sz w:val="22"/>
          <w:szCs w:val="22"/>
          <w:lang w:val="en-CA"/>
        </w:rPr>
      </w:pPr>
      <w:r w:rsidRPr="009569A2">
        <w:rPr>
          <w:rFonts w:asciiTheme="majorHAnsi" w:hAnsiTheme="majorHAnsi" w:cs="Calibri Light"/>
          <w:color w:val="000000"/>
          <w:sz w:val="22"/>
          <w:szCs w:val="22"/>
          <w:lang w:val="en-CA"/>
        </w:rPr>
        <w:t>Monday October  23</w:t>
      </w:r>
      <w:r w:rsidRPr="009569A2">
        <w:rPr>
          <w:rFonts w:asciiTheme="majorHAnsi" w:hAnsiTheme="majorHAnsi" w:cs="Calibri Light"/>
          <w:color w:val="000000"/>
          <w:sz w:val="22"/>
          <w:szCs w:val="22"/>
          <w:vertAlign w:val="superscript"/>
          <w:lang w:val="en-CA"/>
        </w:rPr>
        <w:t>rd</w:t>
      </w:r>
      <w:r w:rsidRPr="009569A2">
        <w:rPr>
          <w:rFonts w:asciiTheme="majorHAnsi" w:hAnsiTheme="majorHAnsi" w:cs="Calibri Light"/>
          <w:color w:val="000000"/>
          <w:sz w:val="22"/>
          <w:szCs w:val="22"/>
          <w:lang w:val="en-CA"/>
        </w:rPr>
        <w:t xml:space="preserve"> , 10:30 a.m. – Harvest Thanksgiving</w:t>
      </w:r>
    </w:p>
    <w:p w14:paraId="66BFDAA6" w14:textId="77777777" w:rsidR="009569A2" w:rsidRDefault="009569A2" w:rsidP="009569A2">
      <w:pPr>
        <w:rPr>
          <w:rFonts w:asciiTheme="majorHAnsi" w:hAnsiTheme="majorHAnsi" w:cs="Calibri Light"/>
          <w:color w:val="000000"/>
          <w:sz w:val="22"/>
          <w:szCs w:val="22"/>
        </w:rPr>
      </w:pPr>
      <w:r w:rsidRPr="009569A2">
        <w:rPr>
          <w:rFonts w:asciiTheme="majorHAnsi" w:hAnsiTheme="majorHAnsi" w:cs="Calibri Light"/>
          <w:color w:val="000000"/>
          <w:sz w:val="22"/>
          <w:szCs w:val="22"/>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 to expanding conscious relationships with Creation as we seek and find in the Park.</w:t>
      </w:r>
    </w:p>
    <w:p w14:paraId="323F8CC1" w14:textId="77777777" w:rsidR="00200735" w:rsidRPr="00200735" w:rsidRDefault="00200735" w:rsidP="009569A2">
      <w:pPr>
        <w:rPr>
          <w:rFonts w:asciiTheme="majorHAnsi" w:hAnsiTheme="majorHAnsi" w:cs="Calibri Light"/>
          <w:b/>
          <w:bCs/>
          <w:color w:val="000000"/>
          <w:sz w:val="22"/>
          <w:szCs w:val="22"/>
          <w:lang w:val="pt-PT"/>
        </w:rPr>
      </w:pPr>
    </w:p>
    <w:p w14:paraId="412B310A" w14:textId="11A548CC" w:rsidR="00200735" w:rsidRPr="00200735" w:rsidRDefault="00200735" w:rsidP="00200735">
      <w:pPr>
        <w:pStyle w:val="Body"/>
        <w:jc w:val="both"/>
        <w:rPr>
          <w:rFonts w:asciiTheme="majorHAnsi" w:eastAsia="Times New Roman" w:hAnsiTheme="majorHAnsi" w:cs="Arial"/>
          <w:sz w:val="22"/>
          <w:szCs w:val="22"/>
          <w:lang w:val="en-CA"/>
        </w:rPr>
      </w:pPr>
      <w:r w:rsidRPr="00200735">
        <w:rPr>
          <w:rFonts w:asciiTheme="majorHAnsi" w:eastAsia="Times New Roman" w:hAnsiTheme="majorHAnsi" w:cs="Arial"/>
          <w:b/>
          <w:bCs/>
          <w:sz w:val="22"/>
          <w:szCs w:val="22"/>
          <w:lang w:val="en-CA"/>
        </w:rPr>
        <w:t>Congratulations</w:t>
      </w:r>
      <w:r w:rsidRPr="00200735">
        <w:rPr>
          <w:rFonts w:asciiTheme="majorHAnsi" w:eastAsia="Times New Roman" w:hAnsiTheme="majorHAnsi" w:cs="Arial"/>
          <w:sz w:val="22"/>
          <w:szCs w:val="22"/>
          <w:lang w:val="en-CA"/>
        </w:rPr>
        <w:t xml:space="preserve"> </w:t>
      </w:r>
      <w:r w:rsidRPr="00200735">
        <w:rPr>
          <w:rFonts w:asciiTheme="majorHAnsi" w:eastAsia="Times New Roman" w:hAnsiTheme="majorHAnsi" w:cs="Arial"/>
          <w:b/>
          <w:bCs/>
          <w:sz w:val="22"/>
          <w:szCs w:val="22"/>
          <w:lang w:val="en-CA"/>
        </w:rPr>
        <w:t xml:space="preserve"> -</w:t>
      </w:r>
      <w:r>
        <w:rPr>
          <w:rFonts w:asciiTheme="majorHAnsi" w:eastAsia="Times New Roman" w:hAnsiTheme="majorHAnsi" w:cs="Arial"/>
          <w:sz w:val="22"/>
          <w:szCs w:val="22"/>
          <w:lang w:val="en-CA"/>
        </w:rPr>
        <w:t xml:space="preserve"> </w:t>
      </w:r>
      <w:r w:rsidRPr="00200735">
        <w:rPr>
          <w:rFonts w:asciiTheme="majorHAnsi" w:eastAsia="Times New Roman" w:hAnsiTheme="majorHAnsi" w:cs="Arial"/>
          <w:sz w:val="22"/>
          <w:szCs w:val="22"/>
          <w:lang w:val="en-CA"/>
        </w:rPr>
        <w:t>to Sharon Smith who received the Long Term Volunteer Recognition Award (25 years) from MADD (No Alcohol, No Drugs, No Victims) at their National Leadership Convention on September 30 in ON.</w:t>
      </w:r>
    </w:p>
    <w:p w14:paraId="3105220D" w14:textId="77777777" w:rsidR="00200735" w:rsidRPr="00200735" w:rsidRDefault="00200735" w:rsidP="00200735">
      <w:pPr>
        <w:pStyle w:val="Body"/>
        <w:jc w:val="both"/>
        <w:rPr>
          <w:rFonts w:asciiTheme="majorHAnsi" w:eastAsia="Times New Roman" w:hAnsiTheme="majorHAnsi" w:cs="Arial"/>
          <w:sz w:val="22"/>
          <w:szCs w:val="22"/>
          <w:lang w:val="en-CA"/>
        </w:rPr>
      </w:pPr>
    </w:p>
    <w:p w14:paraId="2CF82943" w14:textId="77777777" w:rsidR="00200735" w:rsidRPr="00200735" w:rsidRDefault="00200735" w:rsidP="00200735">
      <w:pPr>
        <w:pStyle w:val="Body"/>
        <w:jc w:val="both"/>
        <w:rPr>
          <w:rFonts w:asciiTheme="majorHAnsi" w:eastAsia="Times New Roman" w:hAnsiTheme="majorHAnsi" w:cs="Arial"/>
          <w:sz w:val="22"/>
          <w:szCs w:val="22"/>
          <w:lang w:val="en-CA"/>
        </w:rPr>
      </w:pPr>
      <w:r w:rsidRPr="00200735">
        <w:rPr>
          <w:rFonts w:asciiTheme="majorHAnsi" w:eastAsia="Times New Roman" w:hAnsiTheme="majorHAnsi" w:cs="Arial"/>
          <w:b/>
          <w:bCs/>
          <w:sz w:val="22"/>
          <w:szCs w:val="22"/>
          <w:lang w:val="en-CA"/>
        </w:rPr>
        <w:t>New Wooden Stool –</w:t>
      </w:r>
      <w:r w:rsidRPr="00200735">
        <w:rPr>
          <w:rFonts w:asciiTheme="majorHAnsi" w:eastAsia="Times New Roman" w:hAnsiTheme="majorHAnsi" w:cs="Arial"/>
          <w:sz w:val="22"/>
          <w:szCs w:val="22"/>
          <w:lang w:val="en-CA"/>
        </w:rPr>
        <w:t xml:space="preserve"> Thanks to the craftsmanship of Graham Yetman we have a new stool. </w:t>
      </w:r>
    </w:p>
    <w:p w14:paraId="4BF245EC" w14:textId="77777777" w:rsidR="00494107" w:rsidRDefault="00494107" w:rsidP="0057128B">
      <w:pPr>
        <w:pStyle w:val="Body"/>
        <w:jc w:val="both"/>
        <w:rPr>
          <w:rFonts w:ascii="Arial Nova Light" w:eastAsia="Times New Roman" w:hAnsi="Arial Nova Light" w:cs="Arial"/>
          <w:lang w:val="en-CA"/>
        </w:rPr>
      </w:pPr>
    </w:p>
    <w:p w14:paraId="5420EDD7" w14:textId="77777777" w:rsidR="00200735" w:rsidRPr="002D502C" w:rsidRDefault="00200735" w:rsidP="00200735">
      <w:pPr>
        <w:rPr>
          <w:rFonts w:asciiTheme="majorHAnsi" w:hAnsiTheme="majorHAnsi" w:cs="Calibri Light"/>
          <w:color w:val="000000"/>
          <w:sz w:val="22"/>
          <w:szCs w:val="22"/>
          <w:lang w:val="en-CA"/>
        </w:rPr>
      </w:pPr>
      <w:r w:rsidRPr="002D502C">
        <w:rPr>
          <w:rFonts w:asciiTheme="majorHAnsi" w:hAnsiTheme="majorHAnsi" w:cs="Calibri Light"/>
          <w:b/>
          <w:bCs/>
          <w:i/>
          <w:iCs/>
          <w:color w:val="000000"/>
          <w:sz w:val="22"/>
          <w:szCs w:val="22"/>
          <w:lang w:val="en-CA"/>
        </w:rPr>
        <w:t>Food Bank Giving Tree</w:t>
      </w:r>
      <w:r w:rsidRPr="002D502C">
        <w:rPr>
          <w:rFonts w:asciiTheme="majorHAnsi" w:hAnsiTheme="majorHAnsi" w:cs="Calibri Light"/>
          <w:color w:val="000000"/>
          <w:sz w:val="22"/>
          <w:szCs w:val="22"/>
          <w:lang w:val="en-CA"/>
        </w:rPr>
        <w:t xml:space="preserve"> </w:t>
      </w:r>
      <w:r w:rsidRPr="0057128B">
        <w:rPr>
          <w:rFonts w:asciiTheme="majorHAnsi" w:hAnsiTheme="majorHAnsi" w:cs="Calibri Light"/>
          <w:b/>
          <w:bCs/>
          <w:color w:val="000000"/>
          <w:sz w:val="22"/>
          <w:szCs w:val="22"/>
          <w:lang w:val="en-CA"/>
        </w:rPr>
        <w:t>–</w:t>
      </w:r>
      <w:r w:rsidRPr="002D502C">
        <w:rPr>
          <w:rFonts w:asciiTheme="majorHAnsi" w:hAnsiTheme="majorHAnsi" w:cs="Calibri Light"/>
          <w:color w:val="000000"/>
          <w:sz w:val="22"/>
          <w:szCs w:val="22"/>
          <w:lang w:val="en-CA"/>
        </w:rPr>
        <w:t xml:space="preserve"> Take a decoration, purchase the item, drop it off in our basket.</w:t>
      </w:r>
    </w:p>
    <w:p w14:paraId="56D6EEBD" w14:textId="77777777" w:rsidR="0057128B" w:rsidRDefault="0057128B" w:rsidP="0057128B">
      <w:pPr>
        <w:jc w:val="both"/>
        <w:rPr>
          <w:rFonts w:ascii="Calibri Light" w:hAnsi="Calibri Light" w:cs="Calibri Light"/>
        </w:rPr>
      </w:pPr>
    </w:p>
    <w:p w14:paraId="654C37B8" w14:textId="77777777" w:rsidR="00F4307E" w:rsidRDefault="00F4307E" w:rsidP="0057128B">
      <w:pPr>
        <w:jc w:val="both"/>
        <w:rPr>
          <w:rFonts w:ascii="Calibri Light" w:hAnsi="Calibri Light" w:cs="Calibri Light"/>
        </w:rPr>
      </w:pPr>
    </w:p>
    <w:p w14:paraId="55AF4B3A" w14:textId="1901299B" w:rsidR="009569A2" w:rsidRPr="00B3502D" w:rsidRDefault="009569A2" w:rsidP="009569A2">
      <w:pPr>
        <w:pStyle w:val="Body"/>
        <w:rPr>
          <w:rFonts w:asciiTheme="majorHAnsi" w:eastAsia="Times New Roman" w:hAnsiTheme="majorHAnsi" w:cs="Arial"/>
          <w:b/>
          <w:bCs/>
          <w:sz w:val="22"/>
          <w:szCs w:val="22"/>
          <w:lang w:val="en-CA"/>
        </w:rPr>
      </w:pPr>
      <w:bookmarkStart w:id="2" w:name="_Hlk147397879"/>
      <w:r w:rsidRPr="00B3502D">
        <w:rPr>
          <w:rFonts w:asciiTheme="majorHAnsi" w:eastAsia="Times New Roman" w:hAnsiTheme="majorHAnsi" w:cs="Arial"/>
          <w:b/>
          <w:bCs/>
          <w:sz w:val="22"/>
          <w:szCs w:val="22"/>
          <w:lang w:val="en-CA"/>
        </w:rPr>
        <w:lastRenderedPageBreak/>
        <w:t xml:space="preserve">A donation has been </w:t>
      </w:r>
      <w:r>
        <w:rPr>
          <w:rFonts w:asciiTheme="majorHAnsi" w:eastAsia="Times New Roman" w:hAnsiTheme="majorHAnsi" w:cs="Arial"/>
          <w:b/>
          <w:bCs/>
          <w:sz w:val="22"/>
          <w:szCs w:val="22"/>
          <w:lang w:val="en-CA"/>
        </w:rPr>
        <w:t>given</w:t>
      </w:r>
      <w:r w:rsidRPr="00B3502D">
        <w:rPr>
          <w:rFonts w:asciiTheme="majorHAnsi" w:eastAsia="Times New Roman" w:hAnsiTheme="majorHAnsi" w:cs="Arial"/>
          <w:b/>
          <w:bCs/>
          <w:sz w:val="22"/>
          <w:szCs w:val="22"/>
          <w:lang w:val="en-CA"/>
        </w:rPr>
        <w:t xml:space="preserve"> to the Parish, to the Glory of God and in Loving Memory of</w:t>
      </w:r>
      <w:r>
        <w:rPr>
          <w:rFonts w:asciiTheme="majorHAnsi" w:eastAsia="Times New Roman" w:hAnsiTheme="majorHAnsi" w:cs="Arial"/>
          <w:b/>
          <w:bCs/>
          <w:sz w:val="22"/>
          <w:szCs w:val="22"/>
          <w:lang w:val="en-CA"/>
        </w:rPr>
        <w:t>:</w:t>
      </w:r>
    </w:p>
    <w:p w14:paraId="40E5E3FC" w14:textId="77777777" w:rsidR="009569A2" w:rsidRDefault="009569A2" w:rsidP="009569A2">
      <w:pPr>
        <w:pStyle w:val="Body"/>
        <w:rPr>
          <w:rFonts w:asciiTheme="majorHAnsi" w:eastAsia="Times New Roman" w:hAnsiTheme="majorHAnsi" w:cs="Arial"/>
          <w:b/>
          <w:bCs/>
          <w:sz w:val="22"/>
          <w:szCs w:val="22"/>
          <w:lang w:val="en-CA"/>
        </w:rPr>
      </w:pP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r>
      <w:r w:rsidRPr="00B3502D">
        <w:rPr>
          <w:rFonts w:asciiTheme="majorHAnsi" w:eastAsia="Times New Roman" w:hAnsiTheme="majorHAnsi" w:cs="Arial"/>
          <w:b/>
          <w:bCs/>
          <w:sz w:val="22"/>
          <w:szCs w:val="22"/>
          <w:lang w:val="en-CA"/>
        </w:rPr>
        <w:t>Lewis Walters</w:t>
      </w: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t>b</w:t>
      </w:r>
      <w:r w:rsidRPr="00B3502D">
        <w:rPr>
          <w:rFonts w:asciiTheme="majorHAnsi" w:eastAsia="Times New Roman" w:hAnsiTheme="majorHAnsi" w:cs="Arial"/>
          <w:b/>
          <w:bCs/>
          <w:sz w:val="22"/>
          <w:szCs w:val="22"/>
          <w:lang w:val="en-CA"/>
        </w:rPr>
        <w:t>y wife, Maud and Family</w:t>
      </w:r>
    </w:p>
    <w:p w14:paraId="4E68144F" w14:textId="77777777" w:rsidR="009569A2" w:rsidRDefault="009569A2" w:rsidP="009569A2">
      <w:pPr>
        <w:pStyle w:val="Body"/>
        <w:rPr>
          <w:rFonts w:asciiTheme="majorHAnsi" w:eastAsia="Times New Roman" w:hAnsiTheme="majorHAnsi" w:cs="Arial"/>
          <w:b/>
          <w:bCs/>
          <w:sz w:val="22"/>
          <w:szCs w:val="22"/>
          <w:lang w:val="en-CA"/>
        </w:rPr>
      </w:pPr>
    </w:p>
    <w:p w14:paraId="09E00BC5" w14:textId="77777777" w:rsidR="009569A2" w:rsidRDefault="009569A2" w:rsidP="009569A2">
      <w:pPr>
        <w:pStyle w:val="Body"/>
        <w:rPr>
          <w:rFonts w:asciiTheme="majorHAnsi" w:eastAsia="Times New Roman" w:hAnsiTheme="majorHAnsi" w:cs="Arial"/>
          <w:b/>
          <w:bCs/>
          <w:sz w:val="22"/>
          <w:szCs w:val="22"/>
          <w:lang w:val="en-CA"/>
        </w:rPr>
      </w:pP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t>Ralph &amp; Elizabeth Carter</w:t>
      </w:r>
      <w:r>
        <w:rPr>
          <w:rFonts w:asciiTheme="majorHAnsi" w:eastAsia="Times New Roman" w:hAnsiTheme="majorHAnsi" w:cs="Arial"/>
          <w:b/>
          <w:bCs/>
          <w:sz w:val="22"/>
          <w:szCs w:val="22"/>
          <w:lang w:val="en-CA"/>
        </w:rPr>
        <w:tab/>
        <w:t>by the Family</w:t>
      </w:r>
    </w:p>
    <w:p w14:paraId="73303BB6" w14:textId="77777777" w:rsidR="009569A2" w:rsidRDefault="009569A2" w:rsidP="009569A2">
      <w:pPr>
        <w:pStyle w:val="Body"/>
        <w:rPr>
          <w:rFonts w:asciiTheme="majorHAnsi" w:eastAsia="Times New Roman" w:hAnsiTheme="majorHAnsi" w:cs="Arial"/>
          <w:b/>
          <w:bCs/>
          <w:sz w:val="22"/>
          <w:szCs w:val="22"/>
          <w:lang w:val="en-CA"/>
        </w:rPr>
      </w:pP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t>Glenn Carter</w:t>
      </w:r>
    </w:p>
    <w:p w14:paraId="1C6FA955" w14:textId="77777777" w:rsidR="009569A2" w:rsidRDefault="009569A2" w:rsidP="009569A2">
      <w:pPr>
        <w:pStyle w:val="Body"/>
        <w:rPr>
          <w:rFonts w:asciiTheme="majorHAnsi" w:eastAsia="Times New Roman" w:hAnsiTheme="majorHAnsi" w:cs="Arial"/>
          <w:b/>
          <w:bCs/>
          <w:sz w:val="22"/>
          <w:szCs w:val="22"/>
          <w:lang w:val="en-CA"/>
        </w:rPr>
      </w:pPr>
    </w:p>
    <w:p w14:paraId="02BFF13B" w14:textId="77777777" w:rsidR="009569A2" w:rsidRPr="00B3502D" w:rsidRDefault="009569A2" w:rsidP="009569A2">
      <w:pPr>
        <w:pStyle w:val="Body"/>
        <w:rPr>
          <w:rFonts w:asciiTheme="majorHAnsi" w:eastAsia="Times New Roman" w:hAnsiTheme="majorHAnsi" w:cs="Arial"/>
          <w:b/>
          <w:bCs/>
          <w:sz w:val="22"/>
          <w:szCs w:val="22"/>
          <w:lang w:val="en-CA"/>
        </w:rPr>
      </w:pP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t>Allan J. Fowler</w:t>
      </w:r>
      <w:r>
        <w:rPr>
          <w:rFonts w:asciiTheme="majorHAnsi" w:eastAsia="Times New Roman" w:hAnsiTheme="majorHAnsi" w:cs="Arial"/>
          <w:b/>
          <w:bCs/>
          <w:sz w:val="22"/>
          <w:szCs w:val="22"/>
          <w:lang w:val="en-CA"/>
        </w:rPr>
        <w:tab/>
      </w:r>
      <w:r>
        <w:rPr>
          <w:rFonts w:asciiTheme="majorHAnsi" w:eastAsia="Times New Roman" w:hAnsiTheme="majorHAnsi" w:cs="Arial"/>
          <w:b/>
          <w:bCs/>
          <w:sz w:val="22"/>
          <w:szCs w:val="22"/>
          <w:lang w:val="en-CA"/>
        </w:rPr>
        <w:tab/>
        <w:t>by Donna Fowler</w:t>
      </w:r>
    </w:p>
    <w:p w14:paraId="189625A0" w14:textId="77777777" w:rsidR="009569A2" w:rsidRDefault="009569A2" w:rsidP="009569A2">
      <w:pPr>
        <w:pStyle w:val="Body"/>
        <w:jc w:val="both"/>
        <w:rPr>
          <w:rFonts w:asciiTheme="majorHAnsi" w:eastAsia="Times New Roman" w:hAnsiTheme="majorHAnsi" w:cs="Arial"/>
          <w:b/>
          <w:bCs/>
          <w:sz w:val="22"/>
          <w:szCs w:val="22"/>
          <w:lang w:val="en-CA"/>
        </w:rPr>
      </w:pPr>
    </w:p>
    <w:p w14:paraId="6C7EA3A2" w14:textId="77777777" w:rsidR="00431461" w:rsidRDefault="00431461" w:rsidP="009569A2">
      <w:pPr>
        <w:pStyle w:val="Body"/>
        <w:jc w:val="both"/>
        <w:rPr>
          <w:rFonts w:asciiTheme="majorHAnsi" w:eastAsia="Times New Roman" w:hAnsiTheme="majorHAnsi" w:cs="Arial"/>
          <w:b/>
          <w:bCs/>
          <w:sz w:val="22"/>
          <w:szCs w:val="22"/>
          <w:lang w:val="en-CA"/>
        </w:rPr>
      </w:pPr>
    </w:p>
    <w:p w14:paraId="532E1FA7" w14:textId="77777777" w:rsidR="009569A2" w:rsidRPr="00E00A2B" w:rsidRDefault="009569A2" w:rsidP="00431461">
      <w:pPr>
        <w:pStyle w:val="NormalWeb"/>
        <w:spacing w:before="0" w:beforeAutospacing="0" w:after="0" w:afterAutospacing="0"/>
        <w:ind w:right="630"/>
        <w:rPr>
          <w:rFonts w:asciiTheme="majorHAnsi" w:hAnsiTheme="majorHAnsi" w:cs="Arial"/>
          <w:color w:val="222222"/>
        </w:rPr>
      </w:pPr>
      <w:r w:rsidRPr="00E00A2B">
        <w:rPr>
          <w:rFonts w:asciiTheme="majorHAnsi" w:hAnsiTheme="majorHAnsi" w:cs="Arial"/>
          <w:b/>
          <w:bCs/>
          <w:color w:val="222222"/>
        </w:rPr>
        <w:t>The Season of Creation</w:t>
      </w:r>
      <w:r w:rsidRPr="00E00A2B">
        <w:rPr>
          <w:rFonts w:asciiTheme="majorHAnsi" w:hAnsiTheme="majorHAnsi" w:cs="Arial"/>
          <w:color w:val="222222"/>
        </w:rPr>
        <w:t>, September 1 – October 4, is an opportune time for us to reflect on our lifestyle as part of the web of creation.</w:t>
      </w:r>
    </w:p>
    <w:p w14:paraId="2B8120D0" w14:textId="77777777" w:rsidR="009569A2" w:rsidRPr="00E00A2B" w:rsidRDefault="009569A2" w:rsidP="00431461">
      <w:pPr>
        <w:pStyle w:val="NormalWeb"/>
        <w:spacing w:before="0" w:beforeAutospacing="0" w:after="0" w:afterAutospacing="0"/>
        <w:ind w:right="630"/>
        <w:rPr>
          <w:rFonts w:asciiTheme="majorHAnsi" w:hAnsiTheme="majorHAnsi" w:cs="Arial"/>
          <w:color w:val="222222"/>
        </w:rPr>
      </w:pPr>
      <w:r w:rsidRPr="00E00A2B">
        <w:rPr>
          <w:rFonts w:asciiTheme="majorHAnsi" w:hAnsiTheme="majorHAnsi" w:cs="Arial"/>
          <w:color w:val="222222"/>
        </w:rPr>
        <w:t>Our Creation Care and Stewardship Team has launched a Survey to provide ongoing conversation. We believe that everyone is in their own unique time and place regarding Creation Care. Our lifestyles express various commitments to the well being of creation. The survey is an opportunity for you to share with us your journey and commitment to Creation Care.</w:t>
      </w:r>
    </w:p>
    <w:p w14:paraId="13D4888F" w14:textId="77777777" w:rsidR="009569A2" w:rsidRPr="00E00A2B" w:rsidRDefault="009569A2" w:rsidP="00431461">
      <w:pPr>
        <w:pStyle w:val="NormalWeb"/>
        <w:spacing w:before="0" w:beforeAutospacing="0" w:after="0" w:afterAutospacing="0"/>
        <w:ind w:right="630"/>
        <w:rPr>
          <w:rFonts w:asciiTheme="majorHAnsi" w:hAnsiTheme="majorHAnsi" w:cs="Arial"/>
          <w:color w:val="000000"/>
        </w:rPr>
      </w:pPr>
      <w:r w:rsidRPr="00E00A2B">
        <w:rPr>
          <w:rFonts w:asciiTheme="majorHAnsi" w:hAnsiTheme="majorHAnsi" w:cs="Arial"/>
          <w:color w:val="222222"/>
        </w:rPr>
        <w:t> The survey will assist our discernment as we endeavour to continue to facilitate this ministry in our diocese. Prayerfully consider, setting aside 12 minutes to complete the survey. We look forward to hearing from you.</w:t>
      </w:r>
    </w:p>
    <w:p w14:paraId="5B8783E1" w14:textId="77777777" w:rsidR="009569A2" w:rsidRPr="00E00A2B" w:rsidRDefault="009569A2" w:rsidP="00431461">
      <w:pPr>
        <w:pStyle w:val="elementtoproof"/>
        <w:ind w:right="630"/>
        <w:rPr>
          <w:rFonts w:asciiTheme="majorHAnsi" w:hAnsiTheme="majorHAnsi" w:cs="Arial"/>
          <w:color w:val="000000"/>
        </w:rPr>
      </w:pPr>
      <w:r w:rsidRPr="00E00A2B">
        <w:rPr>
          <w:rFonts w:asciiTheme="majorHAnsi" w:hAnsiTheme="majorHAnsi" w:cs="Arial"/>
          <w:color w:val="222222"/>
        </w:rPr>
        <w:t xml:space="preserve">You may find the Creation Care Survey using the following link </w:t>
      </w:r>
      <w:hyperlink r:id="rId13" w:tgtFrame="_blank" w:history="1">
        <w:r w:rsidRPr="00E00A2B">
          <w:rPr>
            <w:rStyle w:val="Hyperlink"/>
            <w:rFonts w:asciiTheme="majorHAnsi" w:hAnsiTheme="majorHAnsi" w:cs="Arial"/>
            <w:color w:val="1155CC"/>
          </w:rPr>
          <w:t>https://forms.gle/EV5y6pUD24QBS9QT8</w:t>
        </w:r>
      </w:hyperlink>
      <w:r w:rsidRPr="00E00A2B">
        <w:rPr>
          <w:rFonts w:asciiTheme="majorHAnsi" w:hAnsiTheme="majorHAnsi" w:cs="Arial"/>
          <w:color w:val="222222"/>
        </w:rPr>
        <w:t> </w:t>
      </w:r>
    </w:p>
    <w:p w14:paraId="78DB35D6" w14:textId="77777777" w:rsidR="009569A2" w:rsidRPr="00E00A2B" w:rsidRDefault="009569A2" w:rsidP="00431461">
      <w:pPr>
        <w:pStyle w:val="elementtoproof"/>
        <w:ind w:right="630"/>
        <w:rPr>
          <w:rFonts w:asciiTheme="majorHAnsi" w:hAnsiTheme="majorHAnsi" w:cs="Arial"/>
          <w:color w:val="000000"/>
        </w:rPr>
      </w:pPr>
      <w:r w:rsidRPr="00E00A2B">
        <w:rPr>
          <w:rFonts w:asciiTheme="majorHAnsi" w:hAnsiTheme="majorHAnsi" w:cs="Arial"/>
          <w:color w:val="222222"/>
        </w:rPr>
        <w:t>Thank you for engaging in this conversation,</w:t>
      </w:r>
    </w:p>
    <w:p w14:paraId="0CAD508D" w14:textId="77777777" w:rsidR="009569A2" w:rsidRPr="00E00A2B" w:rsidRDefault="009569A2" w:rsidP="00431461">
      <w:pPr>
        <w:pStyle w:val="elementtoproof"/>
        <w:ind w:right="630"/>
        <w:rPr>
          <w:rFonts w:asciiTheme="majorHAnsi" w:hAnsiTheme="majorHAnsi" w:cs="Arial"/>
          <w:color w:val="222222"/>
        </w:rPr>
      </w:pPr>
      <w:r w:rsidRPr="00E00A2B">
        <w:rPr>
          <w:rFonts w:asciiTheme="majorHAnsi" w:hAnsiTheme="majorHAnsi" w:cs="Arial"/>
          <w:color w:val="222222"/>
        </w:rPr>
        <w:t> Jotie Noel, Canon</w:t>
      </w:r>
    </w:p>
    <w:p w14:paraId="6FF7E3CC" w14:textId="77777777" w:rsidR="009569A2" w:rsidRPr="00E00A2B" w:rsidRDefault="009569A2" w:rsidP="00431461">
      <w:pPr>
        <w:pStyle w:val="elementtoproof"/>
        <w:ind w:right="630"/>
        <w:rPr>
          <w:rFonts w:asciiTheme="majorHAnsi" w:hAnsiTheme="majorHAnsi" w:cs="Arial"/>
          <w:color w:val="000000"/>
        </w:rPr>
      </w:pPr>
      <w:r w:rsidRPr="00E00A2B">
        <w:rPr>
          <w:rFonts w:asciiTheme="majorHAnsi" w:hAnsiTheme="majorHAnsi" w:cs="Arial"/>
          <w:color w:val="222222"/>
        </w:rPr>
        <w:t>Creation Care &amp; Stewardship</w:t>
      </w:r>
    </w:p>
    <w:p w14:paraId="13EAFA41" w14:textId="77777777" w:rsidR="009569A2" w:rsidRDefault="009569A2" w:rsidP="009569A2">
      <w:pPr>
        <w:pStyle w:val="PlainText"/>
        <w:rPr>
          <w:rFonts w:asciiTheme="majorHAnsi" w:eastAsia="Times New Roman" w:hAnsiTheme="majorHAnsi" w:cstheme="majorHAnsi"/>
          <w:b/>
          <w:bCs/>
          <w:i/>
          <w:iCs/>
          <w:szCs w:val="22"/>
          <w:lang w:val="en-US"/>
        </w:rPr>
      </w:pPr>
    </w:p>
    <w:p w14:paraId="6CAB8867" w14:textId="77777777" w:rsidR="009569A2" w:rsidRPr="00075AE3" w:rsidRDefault="009569A2" w:rsidP="00431461">
      <w:pPr>
        <w:ind w:right="630"/>
        <w:rPr>
          <w:rFonts w:asciiTheme="minorHAnsi" w:eastAsia="Times New Roman" w:hAnsiTheme="minorHAnsi" w:cstheme="minorHAnsi"/>
          <w:sz w:val="22"/>
          <w:szCs w:val="22"/>
        </w:rPr>
      </w:pPr>
      <w:r w:rsidRPr="0057128B">
        <w:rPr>
          <w:rFonts w:asciiTheme="minorHAnsi" w:eastAsia="Times New Roman" w:hAnsiTheme="minorHAnsi" w:cstheme="minorHAnsi"/>
          <w:b/>
          <w:bCs/>
          <w:sz w:val="22"/>
          <w:szCs w:val="22"/>
        </w:rPr>
        <w:t>Family Ukulele Group</w:t>
      </w:r>
      <w:r>
        <w:rPr>
          <w:rFonts w:asciiTheme="minorHAnsi" w:eastAsia="Times New Roman" w:hAnsiTheme="minorHAnsi" w:cstheme="minorHAnsi"/>
          <w:b/>
          <w:bCs/>
          <w:sz w:val="22"/>
          <w:szCs w:val="22"/>
        </w:rPr>
        <w:t xml:space="preserve"> - </w:t>
      </w:r>
      <w:r w:rsidRPr="00075AE3">
        <w:rPr>
          <w:rFonts w:asciiTheme="minorHAnsi" w:eastAsia="Times New Roman" w:hAnsiTheme="minorHAnsi" w:cstheme="minorHAnsi"/>
          <w:sz w:val="22"/>
          <w:szCs w:val="22"/>
        </w:rPr>
        <w:t xml:space="preserve">The Family Ukulele Group is a music ministry of the parish.  The group is open to all parish members including family participation.  If the ukulele is new to you, no problem since the ukulele is one of the easier stringers instruments to learn and works well in group settings.  And of course, it is lots of fun.  Practice times are the second and fourth Sundays of each month immediately following worship.  If you are interested in joining feel free to contact me, Archdeacon Greg Mercer, at </w:t>
      </w:r>
      <w:hyperlink r:id="rId14" w:history="1">
        <w:r w:rsidRPr="00075AE3">
          <w:rPr>
            <w:rStyle w:val="Hyperlink"/>
            <w:rFonts w:asciiTheme="minorHAnsi" w:eastAsia="Times New Roman" w:hAnsiTheme="minorHAnsi" w:cstheme="minorHAnsi"/>
            <w:sz w:val="22"/>
            <w:szCs w:val="22"/>
          </w:rPr>
          <w:t>archdeacon.gregory@gmail.com</w:t>
        </w:r>
      </w:hyperlink>
      <w:r w:rsidRPr="00075AE3">
        <w:rPr>
          <w:rFonts w:asciiTheme="minorHAnsi" w:eastAsia="Times New Roman" w:hAnsiTheme="minorHAnsi" w:cstheme="minorHAnsi"/>
          <w:sz w:val="22"/>
          <w:szCs w:val="22"/>
        </w:rPr>
        <w:t>, or call the office.  Arrangements for instruments can be made through he parish office.</w:t>
      </w:r>
    </w:p>
    <w:p w14:paraId="0B9CC531" w14:textId="77777777" w:rsidR="009569A2" w:rsidRDefault="009569A2" w:rsidP="009569A2">
      <w:pPr>
        <w:pStyle w:val="Body"/>
        <w:rPr>
          <w:rFonts w:asciiTheme="majorHAnsi" w:eastAsia="Times New Roman" w:hAnsiTheme="majorHAnsi" w:cstheme="majorHAnsi"/>
          <w:b/>
          <w:bCs/>
          <w:i/>
          <w:iCs/>
          <w:sz w:val="22"/>
          <w:szCs w:val="22"/>
          <w:lang w:val="en-US"/>
        </w:rPr>
      </w:pPr>
    </w:p>
    <w:p w14:paraId="1845A053" w14:textId="77777777" w:rsidR="009569A2" w:rsidRDefault="009569A2" w:rsidP="00431461">
      <w:pPr>
        <w:pStyle w:val="Body"/>
        <w:ind w:right="720"/>
        <w:jc w:val="both"/>
        <w:rPr>
          <w:rFonts w:asciiTheme="majorHAnsi" w:eastAsia="Times New Roman" w:hAnsiTheme="majorHAnsi" w:cs="Arial"/>
          <w:sz w:val="22"/>
          <w:szCs w:val="22"/>
          <w:lang w:val="en-CA"/>
        </w:rPr>
      </w:pPr>
      <w:r w:rsidRPr="0057128B">
        <w:rPr>
          <w:rFonts w:asciiTheme="majorHAnsi" w:eastAsia="Times New Roman" w:hAnsiTheme="majorHAnsi" w:cs="Arial"/>
          <w:b/>
          <w:bCs/>
          <w:sz w:val="22"/>
          <w:szCs w:val="22"/>
          <w:lang w:val="en-CA"/>
        </w:rPr>
        <w:t>All Souls’ Remembrance Sign-up Sheet</w:t>
      </w:r>
      <w:r w:rsidRPr="0057128B">
        <w:rPr>
          <w:rFonts w:asciiTheme="majorHAnsi" w:eastAsia="Times New Roman" w:hAnsiTheme="majorHAnsi" w:cs="Arial"/>
          <w:sz w:val="22"/>
          <w:szCs w:val="22"/>
          <w:lang w:val="en-CA"/>
        </w:rPr>
        <w:t xml:space="preserve"> </w:t>
      </w:r>
      <w:r w:rsidRPr="0057128B">
        <w:rPr>
          <w:rFonts w:asciiTheme="majorHAnsi" w:eastAsia="Times New Roman" w:hAnsiTheme="majorHAnsi" w:cs="Arial"/>
          <w:b/>
          <w:bCs/>
          <w:sz w:val="22"/>
          <w:szCs w:val="22"/>
          <w:lang w:val="en-CA"/>
        </w:rPr>
        <w:t>–</w:t>
      </w:r>
      <w:r w:rsidRPr="0057128B">
        <w:rPr>
          <w:rFonts w:asciiTheme="majorHAnsi" w:eastAsia="Times New Roman" w:hAnsiTheme="majorHAnsi" w:cs="Arial"/>
          <w:sz w:val="22"/>
          <w:szCs w:val="22"/>
          <w:lang w:val="en-CA"/>
        </w:rPr>
        <w:t xml:space="preserve"> There is a sign-up sheet at the back of the Church, All Souls’ Remembrance Sheet. Please add names of departed family or friends you would like for to include as part of this Requiem Eucharist. We plan to celebrate All Souls on Thursday, November 2, at 10:00 a.m.</w:t>
      </w:r>
    </w:p>
    <w:p w14:paraId="322AB778" w14:textId="77777777" w:rsidR="00F4307E" w:rsidRDefault="00F4307E" w:rsidP="0057128B">
      <w:pPr>
        <w:rPr>
          <w:rFonts w:asciiTheme="majorHAnsi" w:hAnsiTheme="majorHAnsi" w:cs="Calibri Light"/>
          <w:b/>
          <w:bCs/>
          <w:i/>
          <w:iCs/>
          <w:color w:val="000000"/>
          <w:sz w:val="22"/>
          <w:szCs w:val="22"/>
          <w:lang w:val="en-CA"/>
        </w:rPr>
      </w:pPr>
    </w:p>
    <w:p w14:paraId="7F7F3963" w14:textId="77777777" w:rsidR="00F4307E" w:rsidRDefault="00F4307E" w:rsidP="0057128B">
      <w:pPr>
        <w:rPr>
          <w:rFonts w:asciiTheme="majorHAnsi" w:hAnsiTheme="majorHAnsi" w:cs="Calibri Light"/>
          <w:b/>
          <w:bCs/>
          <w:i/>
          <w:iCs/>
          <w:color w:val="000000"/>
          <w:sz w:val="22"/>
          <w:szCs w:val="22"/>
          <w:lang w:val="en-CA"/>
        </w:rPr>
      </w:pPr>
    </w:p>
    <w:p w14:paraId="25F53679" w14:textId="77777777" w:rsidR="00F4307E" w:rsidRDefault="00F4307E" w:rsidP="0057128B">
      <w:pPr>
        <w:rPr>
          <w:rFonts w:asciiTheme="majorHAnsi" w:hAnsiTheme="majorHAnsi" w:cs="Calibri Light"/>
          <w:b/>
          <w:bCs/>
          <w:i/>
          <w:iCs/>
          <w:color w:val="000000"/>
          <w:sz w:val="22"/>
          <w:szCs w:val="22"/>
          <w:lang w:val="en-CA"/>
        </w:rPr>
      </w:pPr>
    </w:p>
    <w:p w14:paraId="3BC201E7" w14:textId="3CB92CA0" w:rsidR="00431461" w:rsidRDefault="00431461" w:rsidP="0057128B">
      <w:pPr>
        <w:rPr>
          <w:rFonts w:asciiTheme="majorHAnsi" w:hAnsiTheme="majorHAnsi" w:cs="Calibri Light"/>
          <w:b/>
          <w:bCs/>
          <w:i/>
          <w:iCs/>
          <w:color w:val="000000"/>
          <w:sz w:val="22"/>
          <w:szCs w:val="22"/>
          <w:lang w:val="en-CA"/>
        </w:rPr>
      </w:pPr>
      <w:r>
        <w:rPr>
          <w:noProof/>
        </w:rPr>
        <mc:AlternateContent>
          <mc:Choice Requires="wps">
            <w:drawing>
              <wp:anchor distT="0" distB="0" distL="114300" distR="114300" simplePos="0" relativeHeight="251661312" behindDoc="0" locked="0" layoutInCell="1" allowOverlap="1" wp14:anchorId="146F86D2" wp14:editId="7C0DFFA0">
                <wp:simplePos x="0" y="0"/>
                <wp:positionH relativeFrom="column">
                  <wp:posOffset>609600</wp:posOffset>
                </wp:positionH>
                <wp:positionV relativeFrom="paragraph">
                  <wp:posOffset>0</wp:posOffset>
                </wp:positionV>
                <wp:extent cx="4819650" cy="6419850"/>
                <wp:effectExtent l="0" t="0" r="19050" b="19050"/>
                <wp:wrapSquare wrapText="bothSides"/>
                <wp:docPr id="1374914700" name="Text Box 1"/>
                <wp:cNvGraphicFramePr/>
                <a:graphic xmlns:a="http://schemas.openxmlformats.org/drawingml/2006/main">
                  <a:graphicData uri="http://schemas.microsoft.com/office/word/2010/wordprocessingShape">
                    <wps:wsp>
                      <wps:cNvSpPr txBox="1"/>
                      <wps:spPr>
                        <a:xfrm>
                          <a:off x="0" y="0"/>
                          <a:ext cx="4819650" cy="6419850"/>
                        </a:xfrm>
                        <a:prstGeom prst="rect">
                          <a:avLst/>
                        </a:prstGeom>
                        <a:noFill/>
                        <a:ln w="6350">
                          <a:solidFill>
                            <a:prstClr val="black"/>
                          </a:solidFill>
                        </a:ln>
                      </wps:spPr>
                      <wps:txb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431461" w:rsidRDefault="00431461" w:rsidP="00431461">
                            <w:pPr>
                              <w:spacing w:after="160" w:line="256" w:lineRule="auto"/>
                              <w:jc w:val="center"/>
                              <w:rPr>
                                <w:b/>
                                <w:sz w:val="36"/>
                                <w:szCs w:val="36"/>
                                <w:u w:val="single"/>
                              </w:rPr>
                            </w:pPr>
                            <w:r w:rsidRPr="00431461">
                              <w:rPr>
                                <w:b/>
                                <w:sz w:val="36"/>
                                <w:szCs w:val="36"/>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431461" w:rsidRDefault="00431461" w:rsidP="00431461">
                            <w:pPr>
                              <w:spacing w:after="160" w:line="256" w:lineRule="auto"/>
                              <w:jc w:val="center"/>
                              <w:rPr>
                                <w:b/>
                                <w:sz w:val="28"/>
                                <w:szCs w:val="28"/>
                                <w:u w:val="single"/>
                              </w:rPr>
                            </w:pPr>
                            <w:r w:rsidRPr="00431461">
                              <w:rPr>
                                <w:b/>
                                <w:sz w:val="28"/>
                                <w:szCs w:val="28"/>
                                <w:u w:val="single"/>
                              </w:rPr>
                              <w:t>St. John the Evangelist</w:t>
                            </w:r>
                          </w:p>
                          <w:p w14:paraId="040C4805" w14:textId="77777777" w:rsidR="00431461" w:rsidRPr="00431461" w:rsidRDefault="00431461" w:rsidP="00431461">
                            <w:pPr>
                              <w:spacing w:after="160" w:line="256" w:lineRule="auto"/>
                              <w:jc w:val="center"/>
                              <w:rPr>
                                <w:b/>
                                <w:sz w:val="40"/>
                                <w:szCs w:val="40"/>
                                <w:u w:val="single"/>
                              </w:rPr>
                            </w:pPr>
                            <w:r w:rsidRPr="00431461">
                              <w:rPr>
                                <w:b/>
                                <w:sz w:val="40"/>
                                <w:szCs w:val="40"/>
                                <w:u w:val="single"/>
                              </w:rPr>
                              <w:t>2023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Default="00431461" w:rsidP="00431461">
                            <w:pPr>
                              <w:spacing w:line="256" w:lineRule="auto"/>
                              <w:jc w:val="center"/>
                              <w:rPr>
                                <w:b/>
                              </w:rPr>
                            </w:pPr>
                            <w:r>
                              <w:rPr>
                                <w:b/>
                              </w:rPr>
                              <w:t>Flea Market</w:t>
                            </w:r>
                          </w:p>
                          <w:p w14:paraId="1F943CAF" w14:textId="77777777" w:rsidR="00431461" w:rsidRPr="00543419" w:rsidRDefault="00431461" w:rsidP="00431461">
                            <w:pPr>
                              <w:spacing w:line="256" w:lineRule="auto"/>
                              <w:jc w:val="center"/>
                            </w:pPr>
                            <w:r w:rsidRPr="00555254">
                              <w:t xml:space="preserve">Saturday, October </w:t>
                            </w:r>
                            <w:r>
                              <w:t>21</w:t>
                            </w:r>
                            <w:r w:rsidRPr="00543419">
                              <w:rPr>
                                <w:vertAlign w:val="superscript"/>
                              </w:rPr>
                              <w:t>st</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77777777" w:rsidR="00431461" w:rsidRDefault="00431461" w:rsidP="00431461">
                            <w:pPr>
                              <w:spacing w:line="256" w:lineRule="auto"/>
                              <w:jc w:val="center"/>
                              <w:rPr>
                                <w:b/>
                              </w:rPr>
                            </w:pPr>
                            <w:r>
                              <w:rPr>
                                <w:b/>
                              </w:rPr>
                              <w:t xml:space="preserve">Fall Fair Day </w:t>
                            </w:r>
                          </w:p>
                          <w:p w14:paraId="645B5B9E" w14:textId="77777777" w:rsidR="00431461" w:rsidRPr="00555254" w:rsidRDefault="00431461" w:rsidP="00431461">
                            <w:pPr>
                              <w:spacing w:line="256" w:lineRule="auto"/>
                              <w:jc w:val="center"/>
                            </w:pPr>
                            <w:r w:rsidRPr="00555254">
                              <w:t xml:space="preserve">Saturday, November </w:t>
                            </w:r>
                            <w:r>
                              <w:t>4</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435BBEE7" w14:textId="77777777" w:rsidR="00431461" w:rsidRDefault="00431461" w:rsidP="00431461">
                            <w:pPr>
                              <w:spacing w:line="256" w:lineRule="auto"/>
                              <w:jc w:val="center"/>
                              <w:rPr>
                                <w:b/>
                              </w:rPr>
                            </w:pPr>
                            <w:r>
                              <w:rPr>
                                <w:b/>
                              </w:rPr>
                              <w:t xml:space="preserve">Fall Fair Dinner  </w:t>
                            </w:r>
                          </w:p>
                          <w:p w14:paraId="31B78853" w14:textId="77777777" w:rsidR="00431461" w:rsidRPr="00555254" w:rsidRDefault="00431461" w:rsidP="00431461">
                            <w:pPr>
                              <w:spacing w:line="256" w:lineRule="auto"/>
                              <w:jc w:val="center"/>
                            </w:pPr>
                            <w:r w:rsidRPr="00555254">
                              <w:t>Saturday, November</w:t>
                            </w:r>
                            <w:r>
                              <w:t xml:space="preserve"> 25</w:t>
                            </w:r>
                            <w:r w:rsidRPr="00555254">
                              <w:rPr>
                                <w:vertAlign w:val="superscript"/>
                              </w:rPr>
                              <w:t>th</w:t>
                            </w: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FA32F9" w:rsidRDefault="00431461" w:rsidP="00FA32F9">
                            <w:pPr>
                              <w:spacing w:line="256" w:lineRule="auto"/>
                              <w:jc w:val="center"/>
                              <w:rPr>
                                <w:b/>
                                <w:sz w:val="28"/>
                                <w:szCs w:val="28"/>
                                <w:u w:val="single"/>
                              </w:rPr>
                            </w:pPr>
                            <w:r w:rsidRPr="00555254">
                              <w:rPr>
                                <w:b/>
                                <w:sz w:val="28"/>
                                <w:szCs w:val="28"/>
                                <w:u w:val="single"/>
                              </w:rPr>
                              <w:t>Thank you in advance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86D2" id="_x0000_t202" coordsize="21600,21600" o:spt="202" path="m,l,21600r21600,l21600,xe">
                <v:stroke joinstyle="miter"/>
                <v:path gradientshapeok="t" o:connecttype="rect"/>
              </v:shapetype>
              <v:shape id="Text Box 1" o:spid="_x0000_s1026" type="#_x0000_t202" style="position:absolute;margin-left:48pt;margin-top:0;width:379.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" filled="f" strokeweight=".5pt">
                <v:textbo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431461" w:rsidRDefault="00431461" w:rsidP="00431461">
                      <w:pPr>
                        <w:spacing w:after="160" w:line="256" w:lineRule="auto"/>
                        <w:jc w:val="center"/>
                        <w:rPr>
                          <w:b/>
                          <w:sz w:val="36"/>
                          <w:szCs w:val="36"/>
                          <w:u w:val="single"/>
                        </w:rPr>
                      </w:pPr>
                      <w:r w:rsidRPr="00431461">
                        <w:rPr>
                          <w:b/>
                          <w:sz w:val="36"/>
                          <w:szCs w:val="36"/>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431461" w:rsidRDefault="00431461" w:rsidP="00431461">
                      <w:pPr>
                        <w:spacing w:after="160" w:line="256" w:lineRule="auto"/>
                        <w:jc w:val="center"/>
                        <w:rPr>
                          <w:b/>
                          <w:sz w:val="28"/>
                          <w:szCs w:val="28"/>
                          <w:u w:val="single"/>
                        </w:rPr>
                      </w:pPr>
                      <w:r w:rsidRPr="00431461">
                        <w:rPr>
                          <w:b/>
                          <w:sz w:val="28"/>
                          <w:szCs w:val="28"/>
                          <w:u w:val="single"/>
                        </w:rPr>
                        <w:t>St. John the Evangelist</w:t>
                      </w:r>
                    </w:p>
                    <w:p w14:paraId="040C4805" w14:textId="77777777" w:rsidR="00431461" w:rsidRPr="00431461" w:rsidRDefault="00431461" w:rsidP="00431461">
                      <w:pPr>
                        <w:spacing w:after="160" w:line="256" w:lineRule="auto"/>
                        <w:jc w:val="center"/>
                        <w:rPr>
                          <w:b/>
                          <w:sz w:val="40"/>
                          <w:szCs w:val="40"/>
                          <w:u w:val="single"/>
                        </w:rPr>
                      </w:pPr>
                      <w:r w:rsidRPr="00431461">
                        <w:rPr>
                          <w:b/>
                          <w:sz w:val="40"/>
                          <w:szCs w:val="40"/>
                          <w:u w:val="single"/>
                        </w:rPr>
                        <w:t>2023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Default="00431461" w:rsidP="00431461">
                      <w:pPr>
                        <w:spacing w:line="256" w:lineRule="auto"/>
                        <w:jc w:val="center"/>
                        <w:rPr>
                          <w:b/>
                        </w:rPr>
                      </w:pPr>
                      <w:r>
                        <w:rPr>
                          <w:b/>
                        </w:rPr>
                        <w:t>Flea Market</w:t>
                      </w:r>
                    </w:p>
                    <w:p w14:paraId="1F943CAF" w14:textId="77777777" w:rsidR="00431461" w:rsidRPr="00543419" w:rsidRDefault="00431461" w:rsidP="00431461">
                      <w:pPr>
                        <w:spacing w:line="256" w:lineRule="auto"/>
                        <w:jc w:val="center"/>
                      </w:pPr>
                      <w:r w:rsidRPr="00555254">
                        <w:t xml:space="preserve">Saturday, October </w:t>
                      </w:r>
                      <w:r>
                        <w:t>21</w:t>
                      </w:r>
                      <w:r w:rsidRPr="00543419">
                        <w:rPr>
                          <w:vertAlign w:val="superscript"/>
                        </w:rPr>
                        <w:t>st</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77777777" w:rsidR="00431461" w:rsidRDefault="00431461" w:rsidP="00431461">
                      <w:pPr>
                        <w:spacing w:line="256" w:lineRule="auto"/>
                        <w:jc w:val="center"/>
                        <w:rPr>
                          <w:b/>
                        </w:rPr>
                      </w:pPr>
                      <w:r>
                        <w:rPr>
                          <w:b/>
                        </w:rPr>
                        <w:t xml:space="preserve">Fall Fair Day </w:t>
                      </w:r>
                    </w:p>
                    <w:p w14:paraId="645B5B9E" w14:textId="77777777" w:rsidR="00431461" w:rsidRPr="00555254" w:rsidRDefault="00431461" w:rsidP="00431461">
                      <w:pPr>
                        <w:spacing w:line="256" w:lineRule="auto"/>
                        <w:jc w:val="center"/>
                      </w:pPr>
                      <w:r w:rsidRPr="00555254">
                        <w:t xml:space="preserve">Saturday, November </w:t>
                      </w:r>
                      <w:r>
                        <w:t>4</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435BBEE7" w14:textId="77777777" w:rsidR="00431461" w:rsidRDefault="00431461" w:rsidP="00431461">
                      <w:pPr>
                        <w:spacing w:line="256" w:lineRule="auto"/>
                        <w:jc w:val="center"/>
                        <w:rPr>
                          <w:b/>
                        </w:rPr>
                      </w:pPr>
                      <w:r>
                        <w:rPr>
                          <w:b/>
                        </w:rPr>
                        <w:t xml:space="preserve">Fall Fair Dinner  </w:t>
                      </w:r>
                    </w:p>
                    <w:p w14:paraId="31B78853" w14:textId="77777777" w:rsidR="00431461" w:rsidRPr="00555254" w:rsidRDefault="00431461" w:rsidP="00431461">
                      <w:pPr>
                        <w:spacing w:line="256" w:lineRule="auto"/>
                        <w:jc w:val="center"/>
                      </w:pPr>
                      <w:r w:rsidRPr="00555254">
                        <w:t>Saturday, November</w:t>
                      </w:r>
                      <w:r>
                        <w:t xml:space="preserve"> 25</w:t>
                      </w:r>
                      <w:r w:rsidRPr="00555254">
                        <w:rPr>
                          <w:vertAlign w:val="superscript"/>
                        </w:rPr>
                        <w:t>th</w:t>
                      </w: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FA32F9" w:rsidRDefault="00431461" w:rsidP="00FA32F9">
                      <w:pPr>
                        <w:spacing w:line="256" w:lineRule="auto"/>
                        <w:jc w:val="center"/>
                        <w:rPr>
                          <w:b/>
                          <w:sz w:val="28"/>
                          <w:szCs w:val="28"/>
                          <w:u w:val="single"/>
                        </w:rPr>
                      </w:pPr>
                      <w:r w:rsidRPr="00555254">
                        <w:rPr>
                          <w:b/>
                          <w:sz w:val="28"/>
                          <w:szCs w:val="28"/>
                          <w:u w:val="single"/>
                        </w:rPr>
                        <w:t>Thank you in advance for your support.</w:t>
                      </w:r>
                    </w:p>
                  </w:txbxContent>
                </v:textbox>
                <w10:wrap type="square"/>
              </v:shape>
            </w:pict>
          </mc:Fallback>
        </mc:AlternateContent>
      </w:r>
    </w:p>
    <w:bookmarkEnd w:id="2"/>
    <w:p w14:paraId="0046A3B1" w14:textId="14BB2024" w:rsidR="00431461" w:rsidRDefault="00431461" w:rsidP="00431461"/>
    <w:p w14:paraId="55796819" w14:textId="66006972" w:rsidR="0057128B" w:rsidRPr="002D502C" w:rsidRDefault="0057128B" w:rsidP="0057128B">
      <w:pPr>
        <w:rPr>
          <w:rFonts w:asciiTheme="majorHAnsi" w:eastAsia="Times New Roman" w:hAnsiTheme="majorHAnsi" w:cs="Calibri Light"/>
          <w:color w:val="000000"/>
          <w:sz w:val="22"/>
          <w:szCs w:val="22"/>
          <w:lang w:val="en-CA" w:eastAsia="en-CA"/>
        </w:rPr>
      </w:pPr>
    </w:p>
    <w:p w14:paraId="4026C1D3" w14:textId="2699C2DB" w:rsidR="004B13F6" w:rsidRDefault="004B13F6" w:rsidP="0057128B">
      <w:pPr>
        <w:rPr>
          <w:rFonts w:asciiTheme="majorHAnsi" w:eastAsia="SimSun" w:hAnsiTheme="majorHAnsi" w:cs="Calibri Light" w:hint="eastAsia"/>
          <w:sz w:val="22"/>
          <w:szCs w:val="22"/>
          <w:lang w:val="en-CA"/>
        </w:rPr>
      </w:pPr>
    </w:p>
    <w:p w14:paraId="7954EF50" w14:textId="77777777" w:rsidR="00200735" w:rsidRDefault="00200735" w:rsidP="0057128B">
      <w:pPr>
        <w:rPr>
          <w:rFonts w:asciiTheme="majorHAnsi" w:eastAsia="SimSun" w:hAnsiTheme="majorHAnsi" w:cs="Calibri Light"/>
          <w:sz w:val="22"/>
          <w:szCs w:val="22"/>
          <w:lang w:val="en-CA"/>
        </w:rPr>
      </w:pPr>
    </w:p>
    <w:p w14:paraId="41747455" w14:textId="77777777" w:rsidR="00F4307E" w:rsidRDefault="00F4307E" w:rsidP="0057128B">
      <w:pPr>
        <w:rPr>
          <w:rFonts w:asciiTheme="majorHAnsi" w:eastAsia="SimSun" w:hAnsiTheme="majorHAnsi" w:cs="Calibri Light"/>
          <w:sz w:val="22"/>
          <w:szCs w:val="22"/>
          <w:lang w:val="en-CA"/>
        </w:rPr>
      </w:pPr>
    </w:p>
    <w:p w14:paraId="2B9401F4" w14:textId="77777777" w:rsidR="00F4307E" w:rsidRDefault="00F4307E" w:rsidP="0057128B">
      <w:pPr>
        <w:rPr>
          <w:rFonts w:asciiTheme="majorHAnsi" w:eastAsia="SimSun" w:hAnsiTheme="majorHAnsi" w:cs="Calibri Light"/>
          <w:sz w:val="22"/>
          <w:szCs w:val="22"/>
          <w:lang w:val="en-CA"/>
        </w:rPr>
      </w:pPr>
    </w:p>
    <w:p w14:paraId="0C397170" w14:textId="77777777" w:rsidR="00F4307E" w:rsidRDefault="00F4307E" w:rsidP="0057128B">
      <w:pPr>
        <w:rPr>
          <w:rFonts w:asciiTheme="majorHAnsi" w:eastAsia="SimSun" w:hAnsiTheme="majorHAnsi" w:cs="Calibri Light"/>
          <w:sz w:val="22"/>
          <w:szCs w:val="22"/>
          <w:lang w:val="en-CA"/>
        </w:rPr>
      </w:pPr>
    </w:p>
    <w:p w14:paraId="25EE7F79" w14:textId="77777777" w:rsidR="00F4307E" w:rsidRDefault="00F4307E" w:rsidP="0057128B">
      <w:pPr>
        <w:rPr>
          <w:rFonts w:asciiTheme="majorHAnsi" w:eastAsia="SimSun" w:hAnsiTheme="majorHAnsi" w:cs="Calibri Light"/>
          <w:sz w:val="22"/>
          <w:szCs w:val="22"/>
          <w:lang w:val="en-CA"/>
        </w:rPr>
      </w:pPr>
    </w:p>
    <w:p w14:paraId="2B65AD46" w14:textId="77777777" w:rsidR="00F4307E" w:rsidRDefault="00F4307E" w:rsidP="0057128B">
      <w:pPr>
        <w:rPr>
          <w:rFonts w:asciiTheme="majorHAnsi" w:eastAsia="SimSun" w:hAnsiTheme="majorHAnsi" w:cs="Calibri Light"/>
          <w:sz w:val="22"/>
          <w:szCs w:val="22"/>
          <w:lang w:val="en-CA"/>
        </w:rPr>
      </w:pPr>
    </w:p>
    <w:p w14:paraId="1F65C01D" w14:textId="77777777" w:rsidR="00F4307E" w:rsidRDefault="00F4307E" w:rsidP="0057128B">
      <w:pPr>
        <w:rPr>
          <w:rFonts w:asciiTheme="majorHAnsi" w:eastAsia="SimSun" w:hAnsiTheme="majorHAnsi" w:cs="Calibri Light"/>
          <w:sz w:val="22"/>
          <w:szCs w:val="22"/>
          <w:lang w:val="en-CA"/>
        </w:rPr>
      </w:pPr>
    </w:p>
    <w:p w14:paraId="7E511942" w14:textId="77777777" w:rsidR="00F4307E" w:rsidRDefault="00F4307E" w:rsidP="0057128B">
      <w:pPr>
        <w:rPr>
          <w:rFonts w:asciiTheme="majorHAnsi" w:eastAsia="SimSun" w:hAnsiTheme="majorHAnsi" w:cs="Calibri Light"/>
          <w:sz w:val="22"/>
          <w:szCs w:val="22"/>
          <w:lang w:val="en-CA"/>
        </w:rPr>
      </w:pPr>
    </w:p>
    <w:p w14:paraId="0AF9BB7F" w14:textId="77777777" w:rsidR="00F4307E" w:rsidRDefault="00F4307E" w:rsidP="0057128B">
      <w:pPr>
        <w:rPr>
          <w:rFonts w:asciiTheme="majorHAnsi" w:eastAsia="SimSun" w:hAnsiTheme="majorHAnsi" w:cs="Calibri Light"/>
          <w:sz w:val="22"/>
          <w:szCs w:val="22"/>
          <w:lang w:val="en-CA"/>
        </w:rPr>
      </w:pPr>
    </w:p>
    <w:p w14:paraId="30619A3F" w14:textId="77777777" w:rsidR="00F4307E" w:rsidRDefault="00F4307E" w:rsidP="0057128B">
      <w:pPr>
        <w:rPr>
          <w:rFonts w:asciiTheme="majorHAnsi" w:eastAsia="SimSun" w:hAnsiTheme="majorHAnsi" w:cs="Calibri Light"/>
          <w:sz w:val="22"/>
          <w:szCs w:val="22"/>
          <w:lang w:val="en-CA"/>
        </w:rPr>
      </w:pPr>
    </w:p>
    <w:p w14:paraId="32B6DB90" w14:textId="77777777" w:rsidR="00F4307E" w:rsidRDefault="00F4307E" w:rsidP="0057128B">
      <w:pPr>
        <w:rPr>
          <w:rFonts w:asciiTheme="majorHAnsi" w:eastAsia="SimSun" w:hAnsiTheme="majorHAnsi" w:cs="Calibri Light"/>
          <w:sz w:val="22"/>
          <w:szCs w:val="22"/>
          <w:lang w:val="en-CA"/>
        </w:rPr>
      </w:pPr>
    </w:p>
    <w:p w14:paraId="46D0CDDE" w14:textId="77777777" w:rsidR="00F4307E" w:rsidRDefault="00F4307E" w:rsidP="0057128B">
      <w:pPr>
        <w:rPr>
          <w:rFonts w:asciiTheme="majorHAnsi" w:eastAsia="SimSun" w:hAnsiTheme="majorHAnsi" w:cs="Calibri Light"/>
          <w:sz w:val="22"/>
          <w:szCs w:val="22"/>
          <w:lang w:val="en-CA"/>
        </w:rPr>
      </w:pPr>
    </w:p>
    <w:p w14:paraId="0A252AFD" w14:textId="77777777" w:rsidR="00F4307E" w:rsidRDefault="00F4307E" w:rsidP="0057128B">
      <w:pPr>
        <w:rPr>
          <w:rFonts w:asciiTheme="majorHAnsi" w:eastAsia="SimSun" w:hAnsiTheme="majorHAnsi" w:cs="Calibri Light"/>
          <w:sz w:val="22"/>
          <w:szCs w:val="22"/>
          <w:lang w:val="en-CA"/>
        </w:rPr>
      </w:pPr>
    </w:p>
    <w:p w14:paraId="3BF156AA" w14:textId="77777777" w:rsidR="00F4307E" w:rsidRDefault="00F4307E" w:rsidP="0057128B">
      <w:pPr>
        <w:rPr>
          <w:rFonts w:asciiTheme="majorHAnsi" w:eastAsia="SimSun" w:hAnsiTheme="majorHAnsi" w:cs="Calibri Light"/>
          <w:sz w:val="22"/>
          <w:szCs w:val="22"/>
          <w:lang w:val="en-CA"/>
        </w:rPr>
      </w:pPr>
    </w:p>
    <w:p w14:paraId="0F3CCDAE" w14:textId="77777777" w:rsidR="00F4307E" w:rsidRDefault="00F4307E" w:rsidP="0057128B">
      <w:pPr>
        <w:rPr>
          <w:rFonts w:asciiTheme="majorHAnsi" w:eastAsia="SimSun" w:hAnsiTheme="majorHAnsi" w:cs="Calibri Light"/>
          <w:sz w:val="22"/>
          <w:szCs w:val="22"/>
          <w:lang w:val="en-CA"/>
        </w:rPr>
      </w:pPr>
    </w:p>
    <w:p w14:paraId="07B1295D" w14:textId="77777777" w:rsidR="00F4307E" w:rsidRDefault="00F4307E" w:rsidP="0057128B">
      <w:pPr>
        <w:rPr>
          <w:rFonts w:asciiTheme="majorHAnsi" w:eastAsia="SimSun" w:hAnsiTheme="majorHAnsi" w:cs="Calibri Light"/>
          <w:sz w:val="22"/>
          <w:szCs w:val="22"/>
          <w:lang w:val="en-CA"/>
        </w:rPr>
      </w:pPr>
    </w:p>
    <w:p w14:paraId="52463BAD" w14:textId="77777777" w:rsidR="00F4307E" w:rsidRDefault="00F4307E" w:rsidP="0057128B">
      <w:pPr>
        <w:rPr>
          <w:rFonts w:asciiTheme="majorHAnsi" w:eastAsia="SimSun" w:hAnsiTheme="majorHAnsi" w:cs="Calibri Light"/>
          <w:sz w:val="22"/>
          <w:szCs w:val="22"/>
          <w:lang w:val="en-CA"/>
        </w:rPr>
      </w:pPr>
    </w:p>
    <w:p w14:paraId="350BE7CE" w14:textId="77777777" w:rsidR="00F4307E" w:rsidRDefault="00F4307E" w:rsidP="0057128B">
      <w:pPr>
        <w:rPr>
          <w:rFonts w:asciiTheme="majorHAnsi" w:eastAsia="SimSun" w:hAnsiTheme="majorHAnsi" w:cs="Calibri Light"/>
          <w:sz w:val="22"/>
          <w:szCs w:val="22"/>
          <w:lang w:val="en-CA"/>
        </w:rPr>
      </w:pPr>
    </w:p>
    <w:p w14:paraId="3CFA5B06" w14:textId="77777777" w:rsidR="00F4307E" w:rsidRDefault="00F4307E" w:rsidP="0057128B">
      <w:pPr>
        <w:rPr>
          <w:rFonts w:asciiTheme="majorHAnsi" w:eastAsia="SimSun" w:hAnsiTheme="majorHAnsi" w:cs="Calibri Light"/>
          <w:sz w:val="22"/>
          <w:szCs w:val="22"/>
          <w:lang w:val="en-CA"/>
        </w:rPr>
      </w:pPr>
    </w:p>
    <w:p w14:paraId="151BBB2E" w14:textId="77777777" w:rsidR="00F4307E" w:rsidRDefault="00F4307E" w:rsidP="0057128B">
      <w:pPr>
        <w:rPr>
          <w:rFonts w:asciiTheme="majorHAnsi" w:eastAsia="SimSun" w:hAnsiTheme="majorHAnsi" w:cs="Calibri Light"/>
          <w:sz w:val="22"/>
          <w:szCs w:val="22"/>
          <w:lang w:val="en-CA"/>
        </w:rPr>
      </w:pPr>
    </w:p>
    <w:p w14:paraId="6C127D09" w14:textId="77777777" w:rsidR="00F4307E" w:rsidRDefault="00F4307E" w:rsidP="0057128B">
      <w:pPr>
        <w:rPr>
          <w:rFonts w:asciiTheme="majorHAnsi" w:eastAsia="SimSun" w:hAnsiTheme="majorHAnsi" w:cs="Calibri Light"/>
          <w:sz w:val="22"/>
          <w:szCs w:val="22"/>
          <w:lang w:val="en-CA"/>
        </w:rPr>
      </w:pPr>
    </w:p>
    <w:p w14:paraId="533EBA60" w14:textId="77777777" w:rsidR="00F4307E" w:rsidRDefault="00F4307E" w:rsidP="0057128B">
      <w:pPr>
        <w:rPr>
          <w:rFonts w:asciiTheme="majorHAnsi" w:eastAsia="SimSun" w:hAnsiTheme="majorHAnsi" w:cs="Calibri Light"/>
          <w:sz w:val="22"/>
          <w:szCs w:val="22"/>
          <w:lang w:val="en-CA"/>
        </w:rPr>
      </w:pPr>
    </w:p>
    <w:p w14:paraId="748945FB" w14:textId="77777777" w:rsidR="00F4307E" w:rsidRDefault="00F4307E" w:rsidP="0057128B">
      <w:pPr>
        <w:rPr>
          <w:rFonts w:asciiTheme="majorHAnsi" w:eastAsia="SimSun" w:hAnsiTheme="majorHAnsi" w:cs="Calibri Light"/>
          <w:sz w:val="22"/>
          <w:szCs w:val="22"/>
          <w:lang w:val="en-CA"/>
        </w:rPr>
      </w:pPr>
    </w:p>
    <w:p w14:paraId="507115B6" w14:textId="77777777" w:rsidR="00F4307E" w:rsidRDefault="00F4307E" w:rsidP="0057128B">
      <w:pPr>
        <w:rPr>
          <w:rFonts w:asciiTheme="majorHAnsi" w:eastAsia="SimSun" w:hAnsiTheme="majorHAnsi" w:cs="Calibri Light"/>
          <w:sz w:val="22"/>
          <w:szCs w:val="22"/>
          <w:lang w:val="en-CA"/>
        </w:rPr>
      </w:pPr>
    </w:p>
    <w:p w14:paraId="3EF3D9CE" w14:textId="77777777" w:rsidR="00F4307E" w:rsidRDefault="00F4307E" w:rsidP="0057128B">
      <w:pPr>
        <w:rPr>
          <w:rFonts w:asciiTheme="majorHAnsi" w:eastAsia="SimSun" w:hAnsiTheme="majorHAnsi" w:cs="Calibri Light"/>
          <w:sz w:val="22"/>
          <w:szCs w:val="22"/>
          <w:lang w:val="en-CA"/>
        </w:rPr>
      </w:pPr>
    </w:p>
    <w:p w14:paraId="50E96FB4" w14:textId="77777777" w:rsidR="00F4307E" w:rsidRDefault="00F4307E" w:rsidP="0057128B">
      <w:pPr>
        <w:rPr>
          <w:rFonts w:asciiTheme="majorHAnsi" w:eastAsia="SimSun" w:hAnsiTheme="majorHAnsi" w:cs="Calibri Light"/>
          <w:sz w:val="22"/>
          <w:szCs w:val="22"/>
          <w:lang w:val="en-CA"/>
        </w:rPr>
      </w:pPr>
    </w:p>
    <w:p w14:paraId="118A9211" w14:textId="77777777" w:rsidR="00F4307E" w:rsidRDefault="00F4307E" w:rsidP="0057128B">
      <w:pPr>
        <w:rPr>
          <w:rFonts w:asciiTheme="majorHAnsi" w:eastAsia="SimSun" w:hAnsiTheme="majorHAnsi" w:cs="Calibri Light"/>
          <w:sz w:val="22"/>
          <w:szCs w:val="22"/>
          <w:lang w:val="en-CA"/>
        </w:rPr>
      </w:pPr>
    </w:p>
    <w:p w14:paraId="33784AA9" w14:textId="77777777" w:rsidR="00F4307E" w:rsidRDefault="00F4307E" w:rsidP="0057128B">
      <w:pPr>
        <w:rPr>
          <w:rFonts w:asciiTheme="majorHAnsi" w:eastAsia="SimSun" w:hAnsiTheme="majorHAnsi" w:cs="Calibri Light"/>
          <w:sz w:val="22"/>
          <w:szCs w:val="22"/>
          <w:lang w:val="en-CA"/>
        </w:rPr>
      </w:pPr>
    </w:p>
    <w:p w14:paraId="1103DEFB" w14:textId="77777777" w:rsidR="00F4307E" w:rsidRDefault="00F4307E" w:rsidP="0057128B">
      <w:pPr>
        <w:rPr>
          <w:rFonts w:asciiTheme="majorHAnsi" w:eastAsia="SimSun" w:hAnsiTheme="majorHAnsi" w:cs="Calibri Light"/>
          <w:sz w:val="22"/>
          <w:szCs w:val="22"/>
          <w:lang w:val="en-CA"/>
        </w:rPr>
      </w:pPr>
    </w:p>
    <w:p w14:paraId="4DBDDD3F" w14:textId="77777777" w:rsidR="00F4307E" w:rsidRDefault="00F4307E" w:rsidP="0057128B">
      <w:pPr>
        <w:rPr>
          <w:rFonts w:asciiTheme="majorHAnsi" w:eastAsia="SimSun" w:hAnsiTheme="majorHAnsi" w:cs="Calibri Light"/>
          <w:sz w:val="22"/>
          <w:szCs w:val="22"/>
          <w:lang w:val="en-CA"/>
        </w:rPr>
      </w:pPr>
    </w:p>
    <w:p w14:paraId="5B5C2E06" w14:textId="77777777" w:rsidR="00F4307E" w:rsidRDefault="00F4307E" w:rsidP="0057128B">
      <w:pPr>
        <w:rPr>
          <w:rFonts w:asciiTheme="majorHAnsi" w:eastAsia="SimSun" w:hAnsiTheme="majorHAnsi" w:cs="Calibri Light"/>
          <w:sz w:val="22"/>
          <w:szCs w:val="22"/>
          <w:lang w:val="en-CA"/>
        </w:rPr>
      </w:pPr>
    </w:p>
    <w:p w14:paraId="17C52E41" w14:textId="77777777" w:rsidR="00F4307E" w:rsidRDefault="00F4307E" w:rsidP="0057128B">
      <w:pPr>
        <w:rPr>
          <w:rFonts w:asciiTheme="majorHAnsi" w:eastAsia="SimSun" w:hAnsiTheme="majorHAnsi" w:cs="Calibri Light"/>
          <w:sz w:val="22"/>
          <w:szCs w:val="22"/>
          <w:lang w:val="en-CA"/>
        </w:rPr>
      </w:pPr>
    </w:p>
    <w:p w14:paraId="57F7D5AE" w14:textId="77777777" w:rsidR="00F4307E" w:rsidRDefault="00F4307E" w:rsidP="0057128B">
      <w:pPr>
        <w:rPr>
          <w:rFonts w:asciiTheme="majorHAnsi" w:eastAsia="SimSun" w:hAnsiTheme="majorHAnsi" w:cs="Calibri Light"/>
          <w:sz w:val="22"/>
          <w:szCs w:val="22"/>
          <w:lang w:val="en-CA"/>
        </w:rPr>
      </w:pPr>
    </w:p>
    <w:p w14:paraId="33D675CC" w14:textId="77777777" w:rsidR="00F4307E" w:rsidRDefault="00F4307E" w:rsidP="0057128B">
      <w:pPr>
        <w:rPr>
          <w:rFonts w:asciiTheme="majorHAnsi" w:eastAsia="SimSun" w:hAnsiTheme="majorHAnsi" w:cs="Calibri Light"/>
          <w:sz w:val="22"/>
          <w:szCs w:val="22"/>
          <w:lang w:val="en-CA"/>
        </w:rPr>
      </w:pPr>
    </w:p>
    <w:p w14:paraId="3B2F3F65" w14:textId="77777777" w:rsidR="00F4307E" w:rsidRDefault="00F4307E" w:rsidP="0057128B">
      <w:pPr>
        <w:rPr>
          <w:rFonts w:asciiTheme="majorHAnsi" w:eastAsia="SimSun" w:hAnsiTheme="majorHAnsi" w:cs="Calibri Light"/>
          <w:sz w:val="22"/>
          <w:szCs w:val="22"/>
          <w:lang w:val="en-CA"/>
        </w:rPr>
      </w:pPr>
    </w:p>
    <w:p w14:paraId="74E22680" w14:textId="77777777" w:rsidR="00F4307E" w:rsidRDefault="00F4307E" w:rsidP="0057128B">
      <w:pPr>
        <w:rPr>
          <w:rFonts w:asciiTheme="majorHAnsi" w:eastAsia="SimSun" w:hAnsiTheme="majorHAnsi" w:cs="Calibri Light"/>
          <w:sz w:val="22"/>
          <w:szCs w:val="22"/>
          <w:lang w:val="en-CA"/>
        </w:rPr>
      </w:pPr>
    </w:p>
    <w:p w14:paraId="502B0FA7" w14:textId="77777777" w:rsidR="00F4307E" w:rsidRDefault="00F4307E" w:rsidP="0057128B">
      <w:pPr>
        <w:rPr>
          <w:rFonts w:asciiTheme="majorHAnsi" w:eastAsia="SimSun" w:hAnsiTheme="majorHAnsi" w:cs="Calibri Light"/>
          <w:sz w:val="22"/>
          <w:szCs w:val="22"/>
          <w:lang w:val="en-CA"/>
        </w:rPr>
      </w:pPr>
    </w:p>
    <w:p w14:paraId="6A6A946C" w14:textId="77777777" w:rsidR="00F4307E" w:rsidRPr="002D502C" w:rsidRDefault="00F4307E" w:rsidP="0057128B">
      <w:pPr>
        <w:rPr>
          <w:rFonts w:asciiTheme="majorHAnsi" w:eastAsia="SimSun" w:hAnsiTheme="majorHAnsi" w:cs="Calibri Light" w:hint="eastAsia"/>
          <w:sz w:val="22"/>
          <w:szCs w:val="22"/>
          <w:lang w:val="en-CA"/>
        </w:rPr>
      </w:pPr>
    </w:p>
    <w:sectPr w:rsidR="00F4307E" w:rsidRPr="002D502C" w:rsidSect="00BD6AB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F340" w14:textId="77777777" w:rsidR="00F475BC" w:rsidRDefault="00F475BC">
      <w:r>
        <w:separator/>
      </w:r>
    </w:p>
  </w:endnote>
  <w:endnote w:type="continuationSeparator" w:id="0">
    <w:p w14:paraId="5BDDC0DE" w14:textId="77777777" w:rsidR="00F475BC" w:rsidRDefault="00F4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DC8B" w14:textId="77777777" w:rsidR="00F475BC" w:rsidRDefault="00F475BC">
      <w:r>
        <w:separator/>
      </w:r>
    </w:p>
  </w:footnote>
  <w:footnote w:type="continuationSeparator" w:id="0">
    <w:p w14:paraId="18D9DFD2" w14:textId="77777777" w:rsidR="00F475BC" w:rsidRDefault="00F47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21B9"/>
    <w:rsid w:val="00013F81"/>
    <w:rsid w:val="00016101"/>
    <w:rsid w:val="00025DC9"/>
    <w:rsid w:val="00026977"/>
    <w:rsid w:val="0003437F"/>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F538A"/>
    <w:rsid w:val="001F72B3"/>
    <w:rsid w:val="00200735"/>
    <w:rsid w:val="00210020"/>
    <w:rsid w:val="00214128"/>
    <w:rsid w:val="0021669C"/>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626B"/>
    <w:rsid w:val="002C6958"/>
    <w:rsid w:val="002D3C6E"/>
    <w:rsid w:val="002D502C"/>
    <w:rsid w:val="002D749C"/>
    <w:rsid w:val="002E0CE9"/>
    <w:rsid w:val="002E0E65"/>
    <w:rsid w:val="002E2427"/>
    <w:rsid w:val="002E3EB7"/>
    <w:rsid w:val="002E41B8"/>
    <w:rsid w:val="002E58C6"/>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9145D"/>
    <w:rsid w:val="00395F80"/>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31461"/>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08B4"/>
    <w:rsid w:val="004936B6"/>
    <w:rsid w:val="00494107"/>
    <w:rsid w:val="0049503E"/>
    <w:rsid w:val="00495AAE"/>
    <w:rsid w:val="00497B30"/>
    <w:rsid w:val="004A2804"/>
    <w:rsid w:val="004A2E18"/>
    <w:rsid w:val="004A420F"/>
    <w:rsid w:val="004B13F6"/>
    <w:rsid w:val="004B38C5"/>
    <w:rsid w:val="004B3DD2"/>
    <w:rsid w:val="004B6912"/>
    <w:rsid w:val="004C1308"/>
    <w:rsid w:val="004C48BB"/>
    <w:rsid w:val="004D19D3"/>
    <w:rsid w:val="004D2F18"/>
    <w:rsid w:val="004D3728"/>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0A47"/>
    <w:rsid w:val="005618AB"/>
    <w:rsid w:val="0057128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5B20"/>
    <w:rsid w:val="006C7AFF"/>
    <w:rsid w:val="006D34FC"/>
    <w:rsid w:val="006E1197"/>
    <w:rsid w:val="006E7E78"/>
    <w:rsid w:val="0070014A"/>
    <w:rsid w:val="007021D9"/>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301"/>
    <w:rsid w:val="00810321"/>
    <w:rsid w:val="00810CA5"/>
    <w:rsid w:val="008147D6"/>
    <w:rsid w:val="00816B66"/>
    <w:rsid w:val="008178A3"/>
    <w:rsid w:val="00820100"/>
    <w:rsid w:val="008254DC"/>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870"/>
    <w:rsid w:val="00883AB4"/>
    <w:rsid w:val="00884D8E"/>
    <w:rsid w:val="00885EA0"/>
    <w:rsid w:val="00897074"/>
    <w:rsid w:val="008A6F96"/>
    <w:rsid w:val="008B4F6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2805"/>
    <w:rsid w:val="00925AA3"/>
    <w:rsid w:val="00937265"/>
    <w:rsid w:val="00943122"/>
    <w:rsid w:val="00946B68"/>
    <w:rsid w:val="00956721"/>
    <w:rsid w:val="009569A2"/>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5ABF"/>
    <w:rsid w:val="009C62C1"/>
    <w:rsid w:val="009D02D7"/>
    <w:rsid w:val="009E3A49"/>
    <w:rsid w:val="009E5080"/>
    <w:rsid w:val="009E59C0"/>
    <w:rsid w:val="009E706E"/>
    <w:rsid w:val="009F46F5"/>
    <w:rsid w:val="00A00FE1"/>
    <w:rsid w:val="00A02936"/>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2B9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4246"/>
    <w:rsid w:val="00B0625C"/>
    <w:rsid w:val="00B13240"/>
    <w:rsid w:val="00B153F4"/>
    <w:rsid w:val="00B24B8D"/>
    <w:rsid w:val="00B24FC2"/>
    <w:rsid w:val="00B34927"/>
    <w:rsid w:val="00B3502D"/>
    <w:rsid w:val="00B35DCA"/>
    <w:rsid w:val="00B36451"/>
    <w:rsid w:val="00B45F16"/>
    <w:rsid w:val="00B46C16"/>
    <w:rsid w:val="00B60008"/>
    <w:rsid w:val="00B6032A"/>
    <w:rsid w:val="00B6110A"/>
    <w:rsid w:val="00B71701"/>
    <w:rsid w:val="00B73988"/>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D13A2C"/>
    <w:rsid w:val="00D1654D"/>
    <w:rsid w:val="00D3249F"/>
    <w:rsid w:val="00D37D7C"/>
    <w:rsid w:val="00D40B03"/>
    <w:rsid w:val="00D53BCB"/>
    <w:rsid w:val="00D55045"/>
    <w:rsid w:val="00D65744"/>
    <w:rsid w:val="00D66A9F"/>
    <w:rsid w:val="00D72EA2"/>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0A2B"/>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853DF"/>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4307E"/>
    <w:rsid w:val="00F475BC"/>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styleId="Header">
    <w:name w:val="header"/>
    <w:basedOn w:val="Normal"/>
    <w:link w:val="HeaderChar"/>
    <w:uiPriority w:val="99"/>
    <w:unhideWhenUsed/>
    <w:rsid w:val="00F4307E"/>
    <w:pPr>
      <w:tabs>
        <w:tab w:val="center" w:pos="4680"/>
        <w:tab w:val="right" w:pos="9360"/>
      </w:tabs>
    </w:pPr>
  </w:style>
  <w:style w:type="character" w:customStyle="1" w:styleId="HeaderChar">
    <w:name w:val="Header Char"/>
    <w:basedOn w:val="DefaultParagraphFont"/>
    <w:link w:val="Header"/>
    <w:uiPriority w:val="99"/>
    <w:rsid w:val="00F4307E"/>
    <w:rPr>
      <w:sz w:val="24"/>
      <w:szCs w:val="24"/>
      <w:lang w:val="en-US" w:eastAsia="en-US"/>
    </w:rPr>
  </w:style>
  <w:style w:type="paragraph" w:styleId="Footer">
    <w:name w:val="footer"/>
    <w:basedOn w:val="Normal"/>
    <w:link w:val="FooterChar"/>
    <w:uiPriority w:val="99"/>
    <w:unhideWhenUsed/>
    <w:rsid w:val="00F4307E"/>
    <w:pPr>
      <w:tabs>
        <w:tab w:val="center" w:pos="4680"/>
        <w:tab w:val="right" w:pos="9360"/>
      </w:tabs>
    </w:pPr>
  </w:style>
  <w:style w:type="character" w:customStyle="1" w:styleId="FooterChar">
    <w:name w:val="Footer Char"/>
    <w:basedOn w:val="DefaultParagraphFont"/>
    <w:link w:val="Footer"/>
    <w:uiPriority w:val="99"/>
    <w:rsid w:val="00F430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86982351">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hyperlink" Target="https://forms.gle/EV5y6pUD24QBS9Q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mailto:archdeacon.gregory@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15</cp:revision>
  <cp:lastPrinted>2023-10-05T14:43:00Z</cp:lastPrinted>
  <dcterms:created xsi:type="dcterms:W3CDTF">2023-10-04T12:22:00Z</dcterms:created>
  <dcterms:modified xsi:type="dcterms:W3CDTF">2023-10-05T15:02:00Z</dcterms:modified>
</cp:coreProperties>
</file>