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17E22" w14:textId="77777777" w:rsidR="009E4220" w:rsidRPr="005008C4" w:rsidRDefault="009E4220" w:rsidP="009E4220">
      <w:pPr>
        <w:widowControl w:val="0"/>
        <w:suppressAutoHyphens/>
        <w:jc w:val="center"/>
        <w:rPr>
          <w:rFonts w:ascii="Arial" w:hAnsi="Arial" w:cs="Arial"/>
          <w:b/>
          <w:bCs/>
          <w:i/>
          <w:iCs/>
          <w:sz w:val="22"/>
          <w:szCs w:val="22"/>
          <w:lang w:val="en-CA"/>
        </w:rPr>
      </w:pPr>
      <w:r w:rsidRPr="005008C4">
        <w:rPr>
          <w:rFonts w:ascii="Arial" w:hAnsi="Arial" w:cs="Arial"/>
          <w:b/>
          <w:bCs/>
          <w:i/>
          <w:iCs/>
          <w:sz w:val="22"/>
          <w:szCs w:val="22"/>
          <w:lang w:val="en-CA"/>
        </w:rPr>
        <w:t>Parish Office Summer Employment</w:t>
      </w:r>
    </w:p>
    <w:p w14:paraId="2100C53B" w14:textId="20CEBBAA" w:rsidR="009E4220" w:rsidRPr="005008C4" w:rsidRDefault="009E4220" w:rsidP="009E4220">
      <w:pPr>
        <w:rPr>
          <w:rFonts w:ascii="Arial" w:hAnsi="Arial" w:cs="Arial"/>
          <w:b/>
          <w:bCs/>
          <w:sz w:val="22"/>
          <w:szCs w:val="22"/>
          <w:lang w:val="en-CA"/>
        </w:rPr>
      </w:pPr>
      <w:r w:rsidRPr="005008C4">
        <w:rPr>
          <w:rFonts w:ascii="Arial" w:hAnsi="Arial" w:cs="Arial"/>
          <w:sz w:val="22"/>
          <w:szCs w:val="22"/>
          <w:lang w:val="en-CA"/>
        </w:rPr>
        <w:t xml:space="preserve">Any </w:t>
      </w:r>
      <w:r w:rsidRPr="005008C4">
        <w:rPr>
          <w:rFonts w:ascii="Arial" w:hAnsi="Arial" w:cs="Arial"/>
          <w:b/>
          <w:bCs/>
          <w:sz w:val="22"/>
          <w:szCs w:val="22"/>
          <w:lang w:val="en-CA"/>
        </w:rPr>
        <w:t xml:space="preserve">post secondary </w:t>
      </w:r>
      <w:r w:rsidRPr="005008C4">
        <w:rPr>
          <w:rFonts w:ascii="Arial" w:hAnsi="Arial" w:cs="Arial"/>
          <w:sz w:val="22"/>
          <w:szCs w:val="22"/>
          <w:lang w:val="en-CA"/>
        </w:rPr>
        <w:t xml:space="preserve">Student that would be interested in working in the Parish Office during July and August are asked to submit their resumes marked “Parish Office Summer Employment” to the Office.  </w:t>
      </w:r>
      <w:r w:rsidRPr="005008C4">
        <w:rPr>
          <w:rFonts w:ascii="Arial" w:hAnsi="Arial" w:cs="Arial"/>
          <w:sz w:val="22"/>
          <w:szCs w:val="22"/>
          <w:u w:val="single"/>
          <w:lang w:val="en-CA"/>
        </w:rPr>
        <w:t>Any positions available are subject to the approval of applications made by the parish to the Human Resources Student Programs 2022</w:t>
      </w:r>
      <w:r w:rsidRPr="005008C4">
        <w:rPr>
          <w:rFonts w:ascii="Arial" w:hAnsi="Arial" w:cs="Arial"/>
          <w:sz w:val="22"/>
          <w:szCs w:val="22"/>
          <w:lang w:val="en-CA"/>
        </w:rPr>
        <w:t xml:space="preserve">.  </w:t>
      </w:r>
      <w:r w:rsidRPr="005008C4">
        <w:rPr>
          <w:rFonts w:ascii="Arial" w:hAnsi="Arial" w:cs="Arial"/>
          <w:b/>
          <w:bCs/>
          <w:sz w:val="22"/>
          <w:szCs w:val="22"/>
          <w:lang w:val="en-CA"/>
        </w:rPr>
        <w:t>Applications for the positions</w:t>
      </w:r>
      <w:r w:rsidRPr="005008C4">
        <w:rPr>
          <w:rFonts w:ascii="Arial" w:hAnsi="Arial" w:cs="Arial"/>
          <w:sz w:val="22"/>
          <w:szCs w:val="22"/>
          <w:lang w:val="en-CA"/>
        </w:rPr>
        <w:t xml:space="preserve"> </w:t>
      </w:r>
      <w:r w:rsidRPr="005008C4">
        <w:rPr>
          <w:rFonts w:ascii="Arial" w:hAnsi="Arial" w:cs="Arial"/>
          <w:b/>
          <w:bCs/>
          <w:sz w:val="22"/>
          <w:szCs w:val="22"/>
          <w:lang w:val="en-CA"/>
        </w:rPr>
        <w:t>must be submitted by May 20, 2022.</w:t>
      </w:r>
    </w:p>
    <w:p w14:paraId="359B2AF9" w14:textId="7254DAED" w:rsidR="009E4220" w:rsidRPr="00B25C52" w:rsidRDefault="009E4220" w:rsidP="009E4220">
      <w:pPr>
        <w:pStyle w:val="m-2722964628224805615default"/>
        <w:spacing w:before="0" w:beforeAutospacing="0" w:after="0" w:afterAutospacing="0"/>
        <w:rPr>
          <w:rFonts w:ascii="Arial" w:hAnsi="Arial" w:cs="Arial"/>
          <w:b/>
          <w:bCs/>
          <w:iCs/>
          <w:sz w:val="16"/>
          <w:szCs w:val="16"/>
          <w:lang w:val="en-US"/>
        </w:rPr>
      </w:pPr>
    </w:p>
    <w:p w14:paraId="1CCC5153" w14:textId="5C9D2732" w:rsidR="009E4220" w:rsidRPr="005008C4" w:rsidRDefault="009E4220" w:rsidP="009E4220">
      <w:pPr>
        <w:keepNext/>
        <w:tabs>
          <w:tab w:val="left" w:pos="6300"/>
          <w:tab w:val="left" w:pos="6840"/>
          <w:tab w:val="left" w:pos="6930"/>
          <w:tab w:val="left" w:pos="7020"/>
          <w:tab w:val="left" w:pos="7110"/>
        </w:tabs>
        <w:jc w:val="center"/>
        <w:outlineLvl w:val="7"/>
        <w:rPr>
          <w:rFonts w:ascii="Arial" w:hAnsi="Arial" w:cs="Arial"/>
          <w:b/>
          <w:i/>
          <w:iCs/>
          <w:sz w:val="22"/>
          <w:szCs w:val="22"/>
          <w:lang w:val="en-CA"/>
        </w:rPr>
      </w:pPr>
      <w:r w:rsidRPr="005008C4">
        <w:rPr>
          <w:rFonts w:ascii="Arial" w:hAnsi="Arial" w:cs="Arial"/>
          <w:b/>
          <w:i/>
          <w:iCs/>
          <w:sz w:val="22"/>
          <w:szCs w:val="22"/>
          <w:lang w:val="en-CA"/>
        </w:rPr>
        <w:t>Cemetery Summer Employment</w:t>
      </w:r>
    </w:p>
    <w:p w14:paraId="65589FD6" w14:textId="08A76506" w:rsidR="009E4220" w:rsidRPr="005008C4" w:rsidRDefault="009E4220" w:rsidP="009E4220">
      <w:pPr>
        <w:rPr>
          <w:rFonts w:ascii="Arial" w:hAnsi="Arial" w:cs="Arial"/>
          <w:b/>
          <w:bCs/>
          <w:sz w:val="22"/>
          <w:szCs w:val="22"/>
          <w:lang w:val="en-CA"/>
        </w:rPr>
      </w:pPr>
      <w:r w:rsidRPr="005008C4">
        <w:rPr>
          <w:rFonts w:ascii="Arial" w:hAnsi="Arial" w:cs="Arial"/>
          <w:sz w:val="22"/>
          <w:szCs w:val="22"/>
          <w:lang w:val="en-CA"/>
        </w:rPr>
        <w:t xml:space="preserve">Any high school students (Grade X1 or X11) who may be interested in working at the Cemetery during July and August are asked to submit their resumes marked “Cemetery Summer Employment” to the Church Office. </w:t>
      </w:r>
      <w:r w:rsidRPr="005008C4">
        <w:rPr>
          <w:rFonts w:ascii="Arial" w:hAnsi="Arial" w:cs="Arial"/>
          <w:sz w:val="22"/>
          <w:szCs w:val="22"/>
          <w:u w:val="single"/>
          <w:lang w:val="en-CA"/>
        </w:rPr>
        <w:t>Any positions available are subject to the approval of application made by the parish to the Human Resources Student Programs 2022.</w:t>
      </w:r>
      <w:r w:rsidRPr="005008C4">
        <w:rPr>
          <w:rFonts w:ascii="Arial" w:hAnsi="Arial" w:cs="Arial"/>
          <w:sz w:val="22"/>
          <w:szCs w:val="22"/>
          <w:lang w:val="en-CA"/>
        </w:rPr>
        <w:t xml:space="preserve"> </w:t>
      </w:r>
      <w:r w:rsidRPr="005008C4">
        <w:rPr>
          <w:rFonts w:ascii="Arial" w:hAnsi="Arial" w:cs="Arial"/>
          <w:b/>
          <w:bCs/>
          <w:sz w:val="22"/>
          <w:szCs w:val="22"/>
          <w:lang w:val="en-CA"/>
        </w:rPr>
        <w:t>Applications for the positions</w:t>
      </w:r>
      <w:r w:rsidRPr="005008C4">
        <w:rPr>
          <w:rFonts w:ascii="Arial" w:hAnsi="Arial" w:cs="Arial"/>
          <w:sz w:val="22"/>
          <w:szCs w:val="22"/>
          <w:lang w:val="en-CA"/>
        </w:rPr>
        <w:t xml:space="preserve"> </w:t>
      </w:r>
      <w:r w:rsidRPr="005008C4">
        <w:rPr>
          <w:rFonts w:ascii="Arial" w:hAnsi="Arial" w:cs="Arial"/>
          <w:b/>
          <w:bCs/>
          <w:sz w:val="22"/>
          <w:szCs w:val="22"/>
          <w:lang w:val="en-CA"/>
        </w:rPr>
        <w:t>must be submitted by May 20, 2022.</w:t>
      </w:r>
    </w:p>
    <w:p w14:paraId="240D4C41" w14:textId="77777777" w:rsidR="00B25C52" w:rsidRPr="00B25C52" w:rsidRDefault="00B25C52" w:rsidP="00B25C52">
      <w:pPr>
        <w:rPr>
          <w:rFonts w:ascii="Arial" w:hAnsi="Arial" w:cs="Arial"/>
          <w:i/>
          <w:iCs/>
          <w:sz w:val="16"/>
          <w:szCs w:val="16"/>
        </w:rPr>
      </w:pPr>
    </w:p>
    <w:p w14:paraId="1D869AA1" w14:textId="2E060CFA" w:rsidR="00B25C52" w:rsidRPr="00B25C52" w:rsidRDefault="00B25C52" w:rsidP="00B25C52">
      <w:pPr>
        <w:jc w:val="center"/>
        <w:rPr>
          <w:rFonts w:ascii="Arial" w:hAnsi="Arial" w:cs="Arial"/>
          <w:b/>
          <w:bCs/>
          <w:i/>
          <w:iCs/>
          <w:sz w:val="22"/>
          <w:szCs w:val="22"/>
        </w:rPr>
      </w:pPr>
      <w:r w:rsidRPr="00B25C52">
        <w:rPr>
          <w:rFonts w:ascii="Arial" w:hAnsi="Arial" w:cs="Arial"/>
          <w:b/>
          <w:bCs/>
          <w:i/>
          <w:iCs/>
          <w:sz w:val="22"/>
          <w:szCs w:val="22"/>
        </w:rPr>
        <w:t>Help us say Thank you!</w:t>
      </w:r>
    </w:p>
    <w:p w14:paraId="206B97AF" w14:textId="718A26D2" w:rsidR="005008C4" w:rsidRPr="005008C4" w:rsidRDefault="005008C4" w:rsidP="00B25C52">
      <w:pPr>
        <w:rPr>
          <w:rFonts w:ascii="Arial" w:hAnsi="Arial" w:cs="Arial"/>
          <w:sz w:val="22"/>
          <w:szCs w:val="22"/>
          <w:lang w:eastAsia="en-CA"/>
        </w:rPr>
      </w:pPr>
      <w:r w:rsidRPr="005008C4">
        <w:rPr>
          <w:rFonts w:ascii="Arial" w:hAnsi="Arial" w:cs="Arial"/>
          <w:sz w:val="22"/>
          <w:szCs w:val="22"/>
        </w:rPr>
        <w:t xml:space="preserve">As many of you know, we are delighted to be </w:t>
      </w:r>
      <w:proofErr w:type="spellStart"/>
      <w:r w:rsidRPr="005008C4">
        <w:rPr>
          <w:rFonts w:ascii="Arial" w:hAnsi="Arial" w:cs="Arial"/>
          <w:sz w:val="22"/>
          <w:szCs w:val="22"/>
        </w:rPr>
        <w:t>honouring</w:t>
      </w:r>
      <w:proofErr w:type="spellEnd"/>
      <w:r w:rsidRPr="005008C4">
        <w:rPr>
          <w:rFonts w:ascii="Arial" w:hAnsi="Arial" w:cs="Arial"/>
          <w:sz w:val="22"/>
          <w:szCs w:val="22"/>
        </w:rPr>
        <w:t xml:space="preserve"> Dr. Janice Fitzgerald at this Convocation with a Doctor of Canon Law (</w:t>
      </w:r>
      <w:proofErr w:type="spellStart"/>
      <w:r w:rsidRPr="005008C4">
        <w:rPr>
          <w:rFonts w:ascii="Arial" w:hAnsi="Arial" w:cs="Arial"/>
          <w:sz w:val="22"/>
          <w:szCs w:val="22"/>
        </w:rPr>
        <w:t>D.Cn.L</w:t>
      </w:r>
      <w:proofErr w:type="spellEnd"/>
      <w:r w:rsidRPr="005008C4">
        <w:rPr>
          <w:rFonts w:ascii="Arial" w:hAnsi="Arial" w:cs="Arial"/>
          <w:sz w:val="22"/>
          <w:szCs w:val="22"/>
        </w:rPr>
        <w:t xml:space="preserve">.) (Honoris Causa).  The work she and her team, and our whole our healthcare system has done to help guide us through this pandemic has been exceptional.  She has been a beacon of hope, with her steadfast spirit and her constant refrain: “Hold Fast, Newfoundland and Labrador”.  We want to invite you to join us in our action of awarding this degree.  We are putting together a video compilation of pictures of folks from across our province holding a “Thank You”.  We are asking if you can gather together a group of children in a school, seniors in a home, health care workers, truckers, friends, walkers, whoever and take a picture (see sample picture with. Dr. Carmel) and send it to us at: </w:t>
      </w:r>
      <w:hyperlink r:id="rId8" w:tgtFrame="_blank" w:history="1">
        <w:r w:rsidRPr="005008C4">
          <w:rPr>
            <w:rStyle w:val="Hyperlink"/>
            <w:rFonts w:ascii="Arial" w:hAnsi="Arial" w:cs="Arial"/>
            <w:sz w:val="22"/>
            <w:szCs w:val="22"/>
          </w:rPr>
          <w:t>pictures@queenscoll</w:t>
        </w:r>
      </w:hyperlink>
      <w:hyperlink r:id="rId9" w:tgtFrame="_blank" w:history="1">
        <w:r w:rsidRPr="005008C4">
          <w:rPr>
            <w:rStyle w:val="Hyperlink"/>
            <w:rFonts w:ascii="Arial" w:hAnsi="Arial" w:cs="Arial"/>
            <w:sz w:val="22"/>
            <w:szCs w:val="22"/>
          </w:rPr>
          <w:t>egenl.ca</w:t>
        </w:r>
      </w:hyperlink>
      <w:r w:rsidRPr="005008C4">
        <w:rPr>
          <w:rFonts w:ascii="Arial" w:hAnsi="Arial" w:cs="Arial"/>
          <w:sz w:val="22"/>
          <w:szCs w:val="22"/>
        </w:rPr>
        <w:t xml:space="preserve"> by May 6, 2022 for inclusion in the video.  Help us thank Dr. Fitzgerald and her team for all of their hard work.</w:t>
      </w:r>
    </w:p>
    <w:p w14:paraId="4EE6A908" w14:textId="5C00454B" w:rsidR="0074016F" w:rsidRDefault="00B25C52" w:rsidP="00A24088">
      <w:pPr>
        <w:jc w:val="center"/>
        <w:rPr>
          <w:rFonts w:ascii="Verdana" w:hAnsi="Verdana"/>
          <w:b/>
          <w:bCs/>
          <w:sz w:val="32"/>
          <w:szCs w:val="32"/>
        </w:rPr>
      </w:pPr>
      <w:r w:rsidRPr="00A64AD3">
        <w:rPr>
          <w:i/>
          <w:iCs/>
          <w:noProof/>
          <w:sz w:val="22"/>
          <w:szCs w:val="22"/>
        </w:rPr>
        <mc:AlternateContent>
          <mc:Choice Requires="wps">
            <w:drawing>
              <wp:anchor distT="57150" distB="57150" distL="57150" distR="57150" simplePos="0" relativeHeight="251657216" behindDoc="0" locked="0" layoutInCell="1" allowOverlap="1" wp14:anchorId="4D85EC2A" wp14:editId="116F2398">
                <wp:simplePos x="0" y="0"/>
                <wp:positionH relativeFrom="column">
                  <wp:align>right</wp:align>
                </wp:positionH>
                <wp:positionV relativeFrom="paragraph">
                  <wp:posOffset>100330</wp:posOffset>
                </wp:positionV>
                <wp:extent cx="4000500" cy="1029335"/>
                <wp:effectExtent l="0" t="0" r="19050" b="18415"/>
                <wp:wrapSquare wrapText="bothSides" distT="57150" distB="57150" distL="57150" distR="57150"/>
                <wp:docPr id="2" name="officeArt object" descr="Text Box 5"/>
                <wp:cNvGraphicFramePr/>
                <a:graphic xmlns:a="http://schemas.openxmlformats.org/drawingml/2006/main">
                  <a:graphicData uri="http://schemas.microsoft.com/office/word/2010/wordprocessingShape">
                    <wps:wsp>
                      <wps:cNvSpPr txBox="1"/>
                      <wps:spPr>
                        <a:xfrm>
                          <a:off x="0" y="0"/>
                          <a:ext cx="4000500" cy="1029335"/>
                        </a:xfrm>
                        <a:prstGeom prst="rect">
                          <a:avLst/>
                        </a:prstGeom>
                        <a:noFill/>
                        <a:ln w="6350" cap="flat">
                          <a:solidFill>
                            <a:srgbClr val="000000"/>
                          </a:solidFill>
                          <a:prstDash val="solid"/>
                          <a:round/>
                        </a:ln>
                        <a:effectLst/>
                      </wps:spPr>
                      <wps:txbx>
                        <w:txbxContent>
                          <w:p w14:paraId="16F38E7C" w14:textId="77777777" w:rsidR="006214F6" w:rsidRPr="00E407F6" w:rsidRDefault="006214F6" w:rsidP="006214F6">
                            <w:pPr>
                              <w:pStyle w:val="Body"/>
                              <w:jc w:val="center"/>
                              <w:rPr>
                                <w:rFonts w:ascii="Arial" w:hAnsi="Arial"/>
                                <w:sz w:val="18"/>
                                <w:szCs w:val="18"/>
                                <w:lang w:val="en-US"/>
                              </w:rPr>
                            </w:pPr>
                            <w:r w:rsidRPr="00E407F6">
                              <w:rPr>
                                <w:rFonts w:ascii="Arial" w:hAnsi="Arial"/>
                                <w:sz w:val="18"/>
                                <w:szCs w:val="18"/>
                                <w:lang w:val="en-US"/>
                              </w:rPr>
                              <w:t>Diocesan Bishop: The Right Reverend Samuel Rose</w:t>
                            </w:r>
                          </w:p>
                          <w:p w14:paraId="18ADDCE0" w14:textId="77777777" w:rsidR="006214F6" w:rsidRPr="00E407F6" w:rsidRDefault="006214F6" w:rsidP="006214F6">
                            <w:pPr>
                              <w:pStyle w:val="Body"/>
                              <w:jc w:val="center"/>
                              <w:rPr>
                                <w:sz w:val="18"/>
                                <w:szCs w:val="18"/>
                              </w:rPr>
                            </w:pPr>
                            <w:r w:rsidRPr="00E407F6">
                              <w:rPr>
                                <w:rFonts w:ascii="Arial" w:hAnsi="Arial"/>
                                <w:sz w:val="18"/>
                                <w:szCs w:val="18"/>
                                <w:lang w:val="en-US"/>
                              </w:rPr>
                              <w:t>Diocesan Administrator: The Venerable Charlene Taylor</w:t>
                            </w:r>
                          </w:p>
                          <w:p w14:paraId="60FF4F32"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Priest-in-Charge: The Reverend Jotie Noel, T.S.S.F.</w:t>
                            </w:r>
                          </w:p>
                          <w:p w14:paraId="3D8E187E"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Parish Deacon:  The Reverend Lisa Cox</w:t>
                            </w:r>
                          </w:p>
                          <w:p w14:paraId="0F4E5FC2" w14:textId="77777777" w:rsidR="006214F6" w:rsidRPr="00E407F6" w:rsidRDefault="006214F6" w:rsidP="006214F6">
                            <w:pPr>
                              <w:pStyle w:val="Body"/>
                              <w:jc w:val="center"/>
                              <w:rPr>
                                <w:rFonts w:ascii="Arial" w:eastAsia="Arial" w:hAnsi="Arial" w:cs="Arial"/>
                                <w:sz w:val="18"/>
                                <w:szCs w:val="18"/>
                              </w:rPr>
                            </w:pPr>
                            <w:proofErr w:type="spellStart"/>
                            <w:r w:rsidRPr="00E407F6">
                              <w:rPr>
                                <w:rFonts w:ascii="Arial" w:hAnsi="Arial"/>
                                <w:sz w:val="18"/>
                                <w:szCs w:val="18"/>
                                <w:lang w:val="fr-FR"/>
                              </w:rPr>
                              <w:t>Organists</w:t>
                            </w:r>
                            <w:proofErr w:type="spellEnd"/>
                            <w:r w:rsidRPr="00E407F6">
                              <w:rPr>
                                <w:rFonts w:ascii="Arial" w:hAnsi="Arial"/>
                                <w:sz w:val="18"/>
                                <w:szCs w:val="18"/>
                                <w:lang w:val="fr-FR"/>
                              </w:rPr>
                              <w:t xml:space="preserve">/Choir </w:t>
                            </w:r>
                            <w:proofErr w:type="spellStart"/>
                            <w:proofErr w:type="gramStart"/>
                            <w:r w:rsidRPr="00E407F6">
                              <w:rPr>
                                <w:rFonts w:ascii="Arial" w:hAnsi="Arial"/>
                                <w:sz w:val="18"/>
                                <w:szCs w:val="18"/>
                                <w:lang w:val="fr-FR"/>
                              </w:rPr>
                              <w:t>Director</w:t>
                            </w:r>
                            <w:proofErr w:type="spellEnd"/>
                            <w:r w:rsidRPr="00E407F6">
                              <w:rPr>
                                <w:rFonts w:ascii="Arial" w:hAnsi="Arial"/>
                                <w:sz w:val="18"/>
                                <w:szCs w:val="18"/>
                                <w:lang w:val="fr-FR"/>
                              </w:rPr>
                              <w:t>:</w:t>
                            </w:r>
                            <w:proofErr w:type="gramEnd"/>
                            <w:r w:rsidRPr="00E407F6">
                              <w:rPr>
                                <w:rFonts w:ascii="Arial" w:hAnsi="Arial"/>
                                <w:sz w:val="18"/>
                                <w:szCs w:val="18"/>
                                <w:lang w:val="fr-FR"/>
                              </w:rPr>
                              <w:t xml:space="preserve">  Stephanie Gavell, Amanda Dawe-</w:t>
                            </w:r>
                            <w:proofErr w:type="spellStart"/>
                            <w:r w:rsidRPr="00E407F6">
                              <w:rPr>
                                <w:rFonts w:ascii="Arial" w:hAnsi="Arial"/>
                                <w:sz w:val="18"/>
                                <w:szCs w:val="18"/>
                                <w:lang w:val="fr-FR"/>
                              </w:rPr>
                              <w:t>Ledwell</w:t>
                            </w:r>
                            <w:proofErr w:type="spellEnd"/>
                          </w:p>
                          <w:p w14:paraId="4CBC61FA"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Parish Wardens: Sharon Smith and Rex Hillier</w:t>
                            </w:r>
                          </w:p>
                          <w:p w14:paraId="72079F1D" w14:textId="77777777" w:rsidR="006214F6" w:rsidRPr="00E407F6" w:rsidRDefault="006214F6" w:rsidP="006214F6">
                            <w:pPr>
                              <w:pStyle w:val="Body"/>
                              <w:jc w:val="center"/>
                              <w:rPr>
                                <w:sz w:val="18"/>
                                <w:szCs w:val="18"/>
                              </w:rPr>
                            </w:pPr>
                            <w:r w:rsidRPr="00E407F6">
                              <w:rPr>
                                <w:rFonts w:ascii="Arial" w:hAnsi="Arial"/>
                                <w:sz w:val="18"/>
                                <w:szCs w:val="18"/>
                                <w:lang w:val="it-IT"/>
                              </w:rPr>
                              <w:t>Office Administrator: Madonna Scott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type w14:anchorId="4D85EC2A" id="_x0000_t202" coordsize="21600,21600" o:spt="202" path="m,l,21600r21600,l21600,xe">
                <v:stroke joinstyle="miter"/>
                <v:path gradientshapeok="t" o:connecttype="rect"/>
              </v:shapetype>
              <v:shape id="officeArt object" o:spid="_x0000_s1026" type="#_x0000_t202" alt="Text Box 5" style="position:absolute;left:0;text-align:left;margin-left:263.8pt;margin-top:7.9pt;width:315pt;height:81.05pt;z-index:251657216;visibility:visible;mso-wrap-style:square;mso-width-percent:0;mso-height-percent:0;mso-wrap-distance-left:4.5pt;mso-wrap-distance-top:4.5pt;mso-wrap-distance-right:4.5pt;mso-wrap-distance-bottom:4.5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" filled="f" strokeweight=".5pt">
                <v:stroke joinstyle="round"/>
                <v:textbox inset="1.27mm,1.27mm,1.27mm,1.27mm">
                  <w:txbxContent>
                    <w:p w14:paraId="16F38E7C" w14:textId="77777777" w:rsidR="006214F6" w:rsidRPr="00E407F6" w:rsidRDefault="006214F6" w:rsidP="006214F6">
                      <w:pPr>
                        <w:pStyle w:val="Body"/>
                        <w:jc w:val="center"/>
                        <w:rPr>
                          <w:rFonts w:ascii="Arial" w:hAnsi="Arial"/>
                          <w:sz w:val="18"/>
                          <w:szCs w:val="18"/>
                          <w:lang w:val="en-US"/>
                        </w:rPr>
                      </w:pPr>
                      <w:r w:rsidRPr="00E407F6">
                        <w:rPr>
                          <w:rFonts w:ascii="Arial" w:hAnsi="Arial"/>
                          <w:sz w:val="18"/>
                          <w:szCs w:val="18"/>
                          <w:lang w:val="en-US"/>
                        </w:rPr>
                        <w:t>Diocesan Bishop: The Right Reverend Samuel Rose</w:t>
                      </w:r>
                    </w:p>
                    <w:p w14:paraId="18ADDCE0" w14:textId="77777777" w:rsidR="006214F6" w:rsidRPr="00E407F6" w:rsidRDefault="006214F6" w:rsidP="006214F6">
                      <w:pPr>
                        <w:pStyle w:val="Body"/>
                        <w:jc w:val="center"/>
                        <w:rPr>
                          <w:sz w:val="18"/>
                          <w:szCs w:val="18"/>
                        </w:rPr>
                      </w:pPr>
                      <w:r w:rsidRPr="00E407F6">
                        <w:rPr>
                          <w:rFonts w:ascii="Arial" w:hAnsi="Arial"/>
                          <w:sz w:val="18"/>
                          <w:szCs w:val="18"/>
                          <w:lang w:val="en-US"/>
                        </w:rPr>
                        <w:t>Diocesan Administrator: The Venerable Charlene Taylor</w:t>
                      </w:r>
                    </w:p>
                    <w:p w14:paraId="60FF4F32"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Priest-in-Charge: The Reverend Jotie Noel, T.S.S.F.</w:t>
                      </w:r>
                    </w:p>
                    <w:p w14:paraId="3D8E187E"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Parish Deacon:  The Reverend Lisa Cox</w:t>
                      </w:r>
                    </w:p>
                    <w:p w14:paraId="0F4E5FC2" w14:textId="77777777" w:rsidR="006214F6" w:rsidRPr="00E407F6" w:rsidRDefault="006214F6" w:rsidP="006214F6">
                      <w:pPr>
                        <w:pStyle w:val="Body"/>
                        <w:jc w:val="center"/>
                        <w:rPr>
                          <w:rFonts w:ascii="Arial" w:eastAsia="Arial" w:hAnsi="Arial" w:cs="Arial"/>
                          <w:sz w:val="18"/>
                          <w:szCs w:val="18"/>
                        </w:rPr>
                      </w:pPr>
                      <w:proofErr w:type="spellStart"/>
                      <w:r w:rsidRPr="00E407F6">
                        <w:rPr>
                          <w:rFonts w:ascii="Arial" w:hAnsi="Arial"/>
                          <w:sz w:val="18"/>
                          <w:szCs w:val="18"/>
                          <w:lang w:val="fr-FR"/>
                        </w:rPr>
                        <w:t>Organists</w:t>
                      </w:r>
                      <w:proofErr w:type="spellEnd"/>
                      <w:r w:rsidRPr="00E407F6">
                        <w:rPr>
                          <w:rFonts w:ascii="Arial" w:hAnsi="Arial"/>
                          <w:sz w:val="18"/>
                          <w:szCs w:val="18"/>
                          <w:lang w:val="fr-FR"/>
                        </w:rPr>
                        <w:t xml:space="preserve">/Choir </w:t>
                      </w:r>
                      <w:proofErr w:type="spellStart"/>
                      <w:proofErr w:type="gramStart"/>
                      <w:r w:rsidRPr="00E407F6">
                        <w:rPr>
                          <w:rFonts w:ascii="Arial" w:hAnsi="Arial"/>
                          <w:sz w:val="18"/>
                          <w:szCs w:val="18"/>
                          <w:lang w:val="fr-FR"/>
                        </w:rPr>
                        <w:t>Director</w:t>
                      </w:r>
                      <w:proofErr w:type="spellEnd"/>
                      <w:r w:rsidRPr="00E407F6">
                        <w:rPr>
                          <w:rFonts w:ascii="Arial" w:hAnsi="Arial"/>
                          <w:sz w:val="18"/>
                          <w:szCs w:val="18"/>
                          <w:lang w:val="fr-FR"/>
                        </w:rPr>
                        <w:t>:</w:t>
                      </w:r>
                      <w:proofErr w:type="gramEnd"/>
                      <w:r w:rsidRPr="00E407F6">
                        <w:rPr>
                          <w:rFonts w:ascii="Arial" w:hAnsi="Arial"/>
                          <w:sz w:val="18"/>
                          <w:szCs w:val="18"/>
                          <w:lang w:val="fr-FR"/>
                        </w:rPr>
                        <w:t xml:space="preserve">  Stephanie Gavell, Amanda Dawe-</w:t>
                      </w:r>
                      <w:proofErr w:type="spellStart"/>
                      <w:r w:rsidRPr="00E407F6">
                        <w:rPr>
                          <w:rFonts w:ascii="Arial" w:hAnsi="Arial"/>
                          <w:sz w:val="18"/>
                          <w:szCs w:val="18"/>
                          <w:lang w:val="fr-FR"/>
                        </w:rPr>
                        <w:t>Ledwell</w:t>
                      </w:r>
                      <w:proofErr w:type="spellEnd"/>
                    </w:p>
                    <w:p w14:paraId="4CBC61FA" w14:textId="77777777" w:rsidR="006214F6" w:rsidRPr="00E407F6" w:rsidRDefault="006214F6" w:rsidP="006214F6">
                      <w:pPr>
                        <w:pStyle w:val="Body"/>
                        <w:jc w:val="center"/>
                        <w:rPr>
                          <w:rFonts w:ascii="Arial" w:eastAsia="Arial" w:hAnsi="Arial" w:cs="Arial"/>
                          <w:sz w:val="18"/>
                          <w:szCs w:val="18"/>
                        </w:rPr>
                      </w:pPr>
                      <w:r w:rsidRPr="00E407F6">
                        <w:rPr>
                          <w:rFonts w:ascii="Arial" w:hAnsi="Arial"/>
                          <w:sz w:val="18"/>
                          <w:szCs w:val="18"/>
                          <w:lang w:val="en-US"/>
                        </w:rPr>
                        <w:t>Parish Wardens: Sharon Smith and Rex Hillier</w:t>
                      </w:r>
                    </w:p>
                    <w:p w14:paraId="72079F1D" w14:textId="77777777" w:rsidR="006214F6" w:rsidRPr="00E407F6" w:rsidRDefault="006214F6" w:rsidP="006214F6">
                      <w:pPr>
                        <w:pStyle w:val="Body"/>
                        <w:jc w:val="center"/>
                        <w:rPr>
                          <w:sz w:val="18"/>
                          <w:szCs w:val="18"/>
                        </w:rPr>
                      </w:pPr>
                      <w:r w:rsidRPr="00E407F6">
                        <w:rPr>
                          <w:rFonts w:ascii="Arial" w:hAnsi="Arial"/>
                          <w:sz w:val="18"/>
                          <w:szCs w:val="18"/>
                          <w:lang w:val="it-IT"/>
                        </w:rPr>
                        <w:t>Office Administrator: Madonna Scott</w:t>
                      </w:r>
                    </w:p>
                  </w:txbxContent>
                </v:textbox>
                <w10:wrap type="square"/>
              </v:shape>
            </w:pict>
          </mc:Fallback>
        </mc:AlternateContent>
      </w:r>
      <w:r w:rsidR="005A05DE">
        <w:rPr>
          <w:rFonts w:ascii="Verdana" w:hAnsi="Verdana"/>
          <w:b/>
          <w:bCs/>
          <w:sz w:val="32"/>
          <w:szCs w:val="32"/>
        </w:rPr>
        <w:br w:type="column"/>
      </w:r>
      <w:r w:rsidR="00A50612">
        <w:rPr>
          <w:rFonts w:ascii="Verdana" w:hAnsi="Verdana"/>
          <w:b/>
          <w:bCs/>
          <w:sz w:val="32"/>
          <w:szCs w:val="32"/>
        </w:rPr>
        <w:t>Welcome to the Anglican</w:t>
      </w:r>
    </w:p>
    <w:p w14:paraId="102A1165" w14:textId="6C7311DA" w:rsidR="00E42E34" w:rsidRDefault="00A50612" w:rsidP="00D3249F">
      <w:pPr>
        <w:jc w:val="center"/>
        <w:rPr>
          <w:rFonts w:ascii="Verdana" w:eastAsia="Verdana" w:hAnsi="Verdana" w:cs="Verdana"/>
          <w:b/>
          <w:bCs/>
          <w:sz w:val="32"/>
          <w:szCs w:val="32"/>
        </w:rPr>
      </w:pPr>
      <w:r>
        <w:rPr>
          <w:rFonts w:ascii="Verdana" w:hAnsi="Verdana"/>
          <w:b/>
          <w:bCs/>
          <w:sz w:val="32"/>
          <w:szCs w:val="32"/>
        </w:rPr>
        <w:t>Parish of</w:t>
      </w:r>
      <w:r w:rsidR="00D3249F">
        <w:rPr>
          <w:rFonts w:ascii="Verdana" w:hAnsi="Verdana"/>
          <w:b/>
          <w:bCs/>
          <w:sz w:val="32"/>
          <w:szCs w:val="32"/>
        </w:rPr>
        <w:t xml:space="preserve"> </w:t>
      </w:r>
      <w:r>
        <w:rPr>
          <w:rFonts w:ascii="Verdana" w:hAnsi="Verdana"/>
          <w:b/>
          <w:bCs/>
          <w:sz w:val="32"/>
          <w:szCs w:val="32"/>
        </w:rPr>
        <w:t>St. John The Evangelist</w:t>
      </w:r>
    </w:p>
    <w:p w14:paraId="38EA014B" w14:textId="25E2C178" w:rsidR="00E42E34" w:rsidRDefault="00A50612" w:rsidP="00992D94">
      <w:pPr>
        <w:pStyle w:val="Body"/>
        <w:tabs>
          <w:tab w:val="left" w:pos="6300"/>
        </w:tabs>
        <w:jc w:val="center"/>
        <w:rPr>
          <w:rFonts w:ascii="Arial" w:eastAsia="Arial" w:hAnsi="Arial" w:cs="Arial"/>
          <w:b/>
          <w:bCs/>
          <w:sz w:val="22"/>
          <w:szCs w:val="22"/>
        </w:rPr>
      </w:pPr>
      <w:r>
        <w:rPr>
          <w:rFonts w:ascii="Arial" w:hAnsi="Arial"/>
          <w:b/>
          <w:bCs/>
          <w:sz w:val="22"/>
          <w:szCs w:val="22"/>
          <w:lang w:val="en-US"/>
        </w:rPr>
        <w:t>Conception Bay South, Newfoundland</w:t>
      </w:r>
    </w:p>
    <w:p w14:paraId="04407D88" w14:textId="1EB91445" w:rsidR="00E42E34" w:rsidRDefault="007055FB" w:rsidP="00992D94">
      <w:pPr>
        <w:pStyle w:val="Body"/>
        <w:tabs>
          <w:tab w:val="left" w:pos="6300"/>
        </w:tabs>
        <w:jc w:val="center"/>
        <w:rPr>
          <w:rFonts w:ascii="Arial" w:eastAsia="Arial" w:hAnsi="Arial" w:cs="Arial"/>
          <w:sz w:val="22"/>
          <w:szCs w:val="22"/>
        </w:rPr>
      </w:pPr>
      <w:r>
        <w:rPr>
          <w:rFonts w:ascii="Arial" w:hAnsi="Arial"/>
          <w:sz w:val="22"/>
          <w:szCs w:val="22"/>
        </w:rPr>
        <w:t>May 1, 2022</w:t>
      </w:r>
    </w:p>
    <w:p w14:paraId="391C715F" w14:textId="6E592F64" w:rsidR="00E42E34" w:rsidRDefault="00E42E34" w:rsidP="00992D94">
      <w:pPr>
        <w:pStyle w:val="Body"/>
        <w:tabs>
          <w:tab w:val="left" w:pos="6300"/>
        </w:tabs>
        <w:jc w:val="center"/>
        <w:rPr>
          <w:sz w:val="22"/>
          <w:szCs w:val="22"/>
        </w:rPr>
      </w:pPr>
    </w:p>
    <w:p w14:paraId="13360E60" w14:textId="6D754DE0" w:rsidR="00E42E34" w:rsidRDefault="00164388" w:rsidP="00992D94">
      <w:pPr>
        <w:pStyle w:val="Body"/>
        <w:tabs>
          <w:tab w:val="left" w:pos="6300"/>
        </w:tabs>
        <w:jc w:val="center"/>
        <w:rPr>
          <w:rFonts w:ascii="Arial" w:eastAsia="Arial" w:hAnsi="Arial" w:cs="Arial"/>
          <w:sz w:val="22"/>
          <w:szCs w:val="22"/>
        </w:rPr>
      </w:pPr>
      <w:hyperlink r:id="rId10" w:history="1">
        <w:r w:rsidR="00A50612">
          <w:rPr>
            <w:rStyle w:val="Hyperlink0"/>
            <w:lang w:val="de-DE"/>
          </w:rPr>
          <w:t>www.stjohntheevangelistnl.com</w:t>
        </w:r>
      </w:hyperlink>
    </w:p>
    <w:p w14:paraId="1BD22995" w14:textId="5ECE8E4C" w:rsidR="00E42E34" w:rsidRDefault="00A50612" w:rsidP="00992D94">
      <w:pPr>
        <w:pStyle w:val="Body"/>
        <w:jc w:val="center"/>
        <w:rPr>
          <w:rFonts w:ascii="Arial" w:eastAsia="Arial" w:hAnsi="Arial" w:cs="Arial"/>
          <w:sz w:val="20"/>
          <w:szCs w:val="20"/>
        </w:rPr>
      </w:pPr>
      <w:r>
        <w:rPr>
          <w:rFonts w:ascii="Arial" w:hAnsi="Arial"/>
          <w:sz w:val="20"/>
          <w:szCs w:val="20"/>
          <w:lang w:val="en-US"/>
        </w:rPr>
        <w:t xml:space="preserve">Facebook: SJTE Topsail </w:t>
      </w:r>
    </w:p>
    <w:p w14:paraId="41908395" w14:textId="12FDA2A1" w:rsidR="00E42E34" w:rsidRDefault="00A50612" w:rsidP="00992D94">
      <w:pPr>
        <w:pStyle w:val="Body"/>
        <w:jc w:val="center"/>
        <w:rPr>
          <w:rFonts w:ascii="Arial" w:eastAsia="Arial" w:hAnsi="Arial" w:cs="Arial"/>
          <w:sz w:val="20"/>
          <w:szCs w:val="20"/>
        </w:rPr>
      </w:pPr>
      <w:r>
        <w:rPr>
          <w:rFonts w:ascii="Arial" w:hAnsi="Arial"/>
          <w:sz w:val="20"/>
          <w:szCs w:val="20"/>
        </w:rPr>
        <w:t xml:space="preserve">Office email:  </w:t>
      </w:r>
      <w:r>
        <w:rPr>
          <w:rStyle w:val="Hyperlink1"/>
        </w:rPr>
        <w:fldChar w:fldCharType="begin"/>
      </w:r>
      <w:r>
        <w:rPr>
          <w:rStyle w:val="Hyperlink1"/>
        </w:rPr>
        <w:instrText xml:space="preserve"> HYPERLINK "mailto:sjtetopsail@nfld.net"</w:instrText>
      </w:r>
      <w:r>
        <w:rPr>
          <w:rStyle w:val="Hyperlink1"/>
        </w:rPr>
        <w:fldChar w:fldCharType="separate"/>
      </w:r>
      <w:r>
        <w:rPr>
          <w:rStyle w:val="Hyperlink1"/>
          <w:lang w:val="da-DK"/>
        </w:rPr>
        <w:t>sjtetopsail@nfld.net</w:t>
      </w:r>
      <w:r>
        <w:fldChar w:fldCharType="end"/>
      </w:r>
      <w:r>
        <w:rPr>
          <w:rFonts w:ascii="Arial" w:hAnsi="Arial"/>
          <w:sz w:val="20"/>
          <w:szCs w:val="20"/>
        </w:rPr>
        <w:t xml:space="preserve"> </w:t>
      </w:r>
    </w:p>
    <w:p w14:paraId="6014D1DB" w14:textId="1DD08632" w:rsidR="00E42E34" w:rsidRDefault="00A50612" w:rsidP="00992D94">
      <w:pPr>
        <w:pStyle w:val="Body"/>
        <w:jc w:val="center"/>
        <w:rPr>
          <w:rFonts w:ascii="Arial" w:eastAsia="Arial" w:hAnsi="Arial" w:cs="Arial"/>
          <w:sz w:val="20"/>
          <w:szCs w:val="20"/>
        </w:rPr>
      </w:pPr>
      <w:r>
        <w:rPr>
          <w:rFonts w:ascii="Arial" w:hAnsi="Arial"/>
          <w:sz w:val="20"/>
          <w:szCs w:val="20"/>
          <w:lang w:val="en-US"/>
        </w:rPr>
        <w:t>Office phone number: (709) 834-2336</w:t>
      </w:r>
    </w:p>
    <w:p w14:paraId="19C39986" w14:textId="7A870989" w:rsidR="00E42E34" w:rsidRDefault="00611472" w:rsidP="00992D94">
      <w:pPr>
        <w:pStyle w:val="Body"/>
        <w:jc w:val="center"/>
        <w:rPr>
          <w:rFonts w:ascii="Arial" w:eastAsia="Arial" w:hAnsi="Arial" w:cs="Arial"/>
          <w:sz w:val="20"/>
          <w:szCs w:val="20"/>
        </w:rPr>
      </w:pPr>
      <w:proofErr w:type="spellStart"/>
      <w:r>
        <w:rPr>
          <w:rFonts w:ascii="Arial" w:hAnsi="Arial"/>
          <w:sz w:val="20"/>
          <w:szCs w:val="20"/>
          <w:lang w:val="es-ES_tradnl"/>
        </w:rPr>
        <w:t>Priest</w:t>
      </w:r>
      <w:proofErr w:type="spellEnd"/>
      <w:r>
        <w:rPr>
          <w:rFonts w:ascii="Arial" w:hAnsi="Arial"/>
          <w:sz w:val="20"/>
          <w:szCs w:val="20"/>
          <w:lang w:val="es-ES_tradnl"/>
        </w:rPr>
        <w:t>-in-</w:t>
      </w:r>
      <w:proofErr w:type="spellStart"/>
      <w:r>
        <w:rPr>
          <w:rFonts w:ascii="Arial" w:hAnsi="Arial"/>
          <w:sz w:val="20"/>
          <w:szCs w:val="20"/>
          <w:lang w:val="es-ES_tradnl"/>
        </w:rPr>
        <w:t>Charge</w:t>
      </w:r>
      <w:proofErr w:type="spellEnd"/>
      <w:r>
        <w:rPr>
          <w:rFonts w:ascii="Arial" w:hAnsi="Arial"/>
          <w:sz w:val="20"/>
          <w:szCs w:val="20"/>
          <w:lang w:val="es-ES_tradnl"/>
        </w:rPr>
        <w:t xml:space="preserve"> Email</w:t>
      </w:r>
      <w:r w:rsidR="00A50612">
        <w:rPr>
          <w:rFonts w:ascii="Arial" w:hAnsi="Arial"/>
          <w:sz w:val="20"/>
          <w:szCs w:val="20"/>
        </w:rPr>
        <w:t xml:space="preserve">: </w:t>
      </w:r>
      <w:hyperlink r:id="rId11" w:history="1">
        <w:r w:rsidR="00F723A4" w:rsidRPr="00482605">
          <w:rPr>
            <w:rStyle w:val="Hyperlink"/>
          </w:rPr>
          <w:t>jotienoel@gmail.com</w:t>
        </w:r>
      </w:hyperlink>
      <w:r w:rsidR="00F723A4">
        <w:t xml:space="preserve"> </w:t>
      </w:r>
    </w:p>
    <w:p w14:paraId="7FE570C8" w14:textId="01BA0B24" w:rsidR="00E42E34" w:rsidRDefault="00A50612" w:rsidP="00992D94">
      <w:pPr>
        <w:pStyle w:val="Body"/>
        <w:jc w:val="center"/>
        <w:rPr>
          <w:rFonts w:ascii="Arial" w:eastAsia="Arial" w:hAnsi="Arial" w:cs="Arial"/>
          <w:sz w:val="20"/>
          <w:szCs w:val="20"/>
        </w:rPr>
      </w:pPr>
      <w:r>
        <w:rPr>
          <w:rFonts w:ascii="Arial" w:hAnsi="Arial"/>
          <w:sz w:val="20"/>
          <w:szCs w:val="20"/>
        </w:rPr>
        <w:t>Cell: (709) 325-2366</w:t>
      </w:r>
    </w:p>
    <w:p w14:paraId="3B9998A2" w14:textId="3D7B060D" w:rsidR="00E42E34" w:rsidRDefault="00E42E34" w:rsidP="00992D94">
      <w:pPr>
        <w:pStyle w:val="Body"/>
        <w:tabs>
          <w:tab w:val="left" w:pos="6300"/>
        </w:tabs>
        <w:jc w:val="center"/>
        <w:rPr>
          <w:rFonts w:ascii="Arial" w:eastAsia="Arial" w:hAnsi="Arial" w:cs="Arial"/>
          <w:sz w:val="22"/>
          <w:szCs w:val="22"/>
        </w:rPr>
      </w:pPr>
    </w:p>
    <w:p w14:paraId="0E816282" w14:textId="18F70DBF" w:rsidR="00E42E34" w:rsidRDefault="0043091B" w:rsidP="00992D94">
      <w:pPr>
        <w:pStyle w:val="Body"/>
        <w:jc w:val="center"/>
        <w:rPr>
          <w:rFonts w:ascii="Script MT Bold" w:eastAsia="Script MT Bold" w:hAnsi="Script MT Bold" w:cs="Script MT Bold"/>
          <w:b/>
          <w:bCs/>
          <w:sz w:val="32"/>
          <w:szCs w:val="32"/>
        </w:rPr>
      </w:pPr>
      <w:r>
        <w:rPr>
          <w:rFonts w:ascii="Arial" w:hAnsi="Arial" w:cs="Arial"/>
          <w:b/>
          <w:noProof/>
          <w:sz w:val="20"/>
        </w:rPr>
        <w:drawing>
          <wp:anchor distT="0" distB="0" distL="114300" distR="114300" simplePos="0" relativeHeight="251667456" behindDoc="0" locked="0" layoutInCell="1" allowOverlap="1" wp14:anchorId="0810D20D" wp14:editId="4FBDDD4E">
            <wp:simplePos x="0" y="0"/>
            <wp:positionH relativeFrom="margin">
              <wp:posOffset>6462395</wp:posOffset>
            </wp:positionH>
            <wp:positionV relativeFrom="paragraph">
              <wp:posOffset>201930</wp:posOffset>
            </wp:positionV>
            <wp:extent cx="1837944" cy="2066544"/>
            <wp:effectExtent l="0" t="0" r="0" b="0"/>
            <wp:wrapSquare wrapText="bothSides"/>
            <wp:docPr id="1" name="Picture 1"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ros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7944" cy="2066544"/>
                    </a:xfrm>
                    <a:prstGeom prst="rect">
                      <a:avLst/>
                    </a:prstGeom>
                    <a:noFill/>
                    <a:ln>
                      <a:noFill/>
                    </a:ln>
                    <a:effectLst>
                      <a:outerShdw sx="1000" sy="1000" algn="ctr" rotWithShape="0">
                        <a:srgbClr val="000000"/>
                      </a:outerShdw>
                    </a:effectLst>
                  </pic:spPr>
                </pic:pic>
              </a:graphicData>
            </a:graphic>
            <wp14:sizeRelH relativeFrom="page">
              <wp14:pctWidth>0</wp14:pctWidth>
            </wp14:sizeRelH>
            <wp14:sizeRelV relativeFrom="page">
              <wp14:pctHeight>0</wp14:pctHeight>
            </wp14:sizeRelV>
          </wp:anchor>
        </w:drawing>
      </w:r>
    </w:p>
    <w:p w14:paraId="14ACDF09" w14:textId="32F91F3C" w:rsidR="00E42E34" w:rsidRDefault="00E42E34" w:rsidP="00992D94">
      <w:pPr>
        <w:pStyle w:val="Body"/>
        <w:jc w:val="center"/>
        <w:rPr>
          <w:rFonts w:ascii="Script MT Bold" w:eastAsia="Script MT Bold" w:hAnsi="Script MT Bold" w:cs="Script MT Bold"/>
          <w:b/>
          <w:bCs/>
          <w:sz w:val="32"/>
          <w:szCs w:val="32"/>
        </w:rPr>
      </w:pPr>
    </w:p>
    <w:p w14:paraId="51200B3E" w14:textId="65F926FB" w:rsidR="00E44203" w:rsidRDefault="00E44203" w:rsidP="00992D94">
      <w:pPr>
        <w:pStyle w:val="Body"/>
        <w:tabs>
          <w:tab w:val="left" w:pos="900"/>
        </w:tabs>
        <w:jc w:val="center"/>
        <w:rPr>
          <w:rFonts w:ascii="Monotype Corsiva" w:eastAsia="Monotype Corsiva" w:hAnsi="Monotype Corsiva" w:cs="Monotype Corsiva"/>
          <w:b/>
          <w:bCs/>
          <w:noProof/>
        </w:rPr>
      </w:pPr>
    </w:p>
    <w:p w14:paraId="4DB69693" w14:textId="5EEE3245" w:rsidR="00E44203" w:rsidRDefault="00E44203" w:rsidP="00992D94">
      <w:pPr>
        <w:pStyle w:val="Body"/>
        <w:tabs>
          <w:tab w:val="left" w:pos="900"/>
        </w:tabs>
        <w:jc w:val="center"/>
        <w:rPr>
          <w:rFonts w:ascii="Monotype Corsiva" w:eastAsia="Monotype Corsiva" w:hAnsi="Monotype Corsiva" w:cs="Monotype Corsiva"/>
          <w:b/>
          <w:bCs/>
          <w:noProof/>
        </w:rPr>
      </w:pPr>
    </w:p>
    <w:p w14:paraId="46F50C86" w14:textId="7D8CADDE" w:rsidR="00E42E34" w:rsidRDefault="00A50612" w:rsidP="00992D94">
      <w:pPr>
        <w:pStyle w:val="Body"/>
        <w:tabs>
          <w:tab w:val="left" w:pos="900"/>
        </w:tabs>
        <w:jc w:val="center"/>
        <w:rPr>
          <w:rFonts w:ascii="Script MT Bold" w:eastAsia="Script MT Bold" w:hAnsi="Script MT Bold" w:cs="Script MT Bold"/>
          <w:b/>
          <w:bCs/>
          <w:sz w:val="32"/>
          <w:szCs w:val="32"/>
        </w:rPr>
      </w:pPr>
      <w:r>
        <w:rPr>
          <w:rFonts w:ascii="Script MT Bold" w:eastAsia="Script MT Bold" w:hAnsi="Script MT Bold" w:cs="Script MT Bold"/>
          <w:b/>
          <w:bCs/>
          <w:sz w:val="32"/>
          <w:szCs w:val="32"/>
        </w:rPr>
        <w:t xml:space="preserve">  </w:t>
      </w:r>
    </w:p>
    <w:p w14:paraId="705389B3" w14:textId="62B58369" w:rsidR="00E441CE" w:rsidRDefault="00E441CE" w:rsidP="00992D94">
      <w:pPr>
        <w:pStyle w:val="Body"/>
        <w:jc w:val="center"/>
        <w:rPr>
          <w:rFonts w:ascii="Monotype Corsiva" w:eastAsia="Monotype Corsiva" w:hAnsi="Monotype Corsiva" w:cs="Monotype Corsiva"/>
          <w:b/>
          <w:bCs/>
          <w:lang w:val="en-US"/>
        </w:rPr>
      </w:pPr>
    </w:p>
    <w:p w14:paraId="591F8056" w14:textId="77777777" w:rsidR="00A86C09" w:rsidRDefault="00A86C09" w:rsidP="00992D94">
      <w:pPr>
        <w:pStyle w:val="Body"/>
        <w:jc w:val="center"/>
        <w:rPr>
          <w:rFonts w:ascii="Monotype Corsiva" w:eastAsia="Monotype Corsiva" w:hAnsi="Monotype Corsiva" w:cs="Monotype Corsiva"/>
          <w:b/>
          <w:bCs/>
          <w:lang w:val="en-US"/>
        </w:rPr>
      </w:pPr>
    </w:p>
    <w:p w14:paraId="6BE7C3D4" w14:textId="7CF711E0" w:rsidR="0081412E" w:rsidRDefault="0081412E" w:rsidP="006A36DE">
      <w:pPr>
        <w:jc w:val="center"/>
        <w:rPr>
          <w:rFonts w:ascii="Script MT Bold" w:hAnsi="Script MT Bold"/>
          <w:b/>
          <w:sz w:val="28"/>
        </w:rPr>
      </w:pPr>
    </w:p>
    <w:p w14:paraId="6E275D4D" w14:textId="77777777" w:rsidR="0081412E" w:rsidRDefault="0081412E" w:rsidP="006A36DE">
      <w:pPr>
        <w:jc w:val="center"/>
        <w:rPr>
          <w:rFonts w:ascii="Script MT Bold" w:hAnsi="Script MT Bold"/>
          <w:b/>
          <w:sz w:val="28"/>
        </w:rPr>
      </w:pPr>
    </w:p>
    <w:p w14:paraId="1A2436CB" w14:textId="77777777" w:rsidR="00A86C09" w:rsidRDefault="00A86C09" w:rsidP="00992D94">
      <w:pPr>
        <w:pStyle w:val="Body"/>
        <w:jc w:val="center"/>
        <w:rPr>
          <w:rFonts w:ascii="Monotype Corsiva" w:eastAsia="Monotype Corsiva" w:hAnsi="Monotype Corsiva" w:cs="Monotype Corsiva"/>
          <w:b/>
          <w:bCs/>
          <w:lang w:val="en-US"/>
        </w:rPr>
      </w:pPr>
    </w:p>
    <w:p w14:paraId="00EF5C10" w14:textId="77777777" w:rsidR="003E3537" w:rsidRDefault="003E3537" w:rsidP="003E3537">
      <w:pPr>
        <w:jc w:val="center"/>
        <w:rPr>
          <w:rFonts w:ascii="Script MT Bold" w:hAnsi="Script MT Bold"/>
          <w:b/>
          <w:sz w:val="28"/>
        </w:rPr>
      </w:pPr>
    </w:p>
    <w:p w14:paraId="4EDD58B6" w14:textId="77777777" w:rsidR="0043091B" w:rsidRDefault="0043091B" w:rsidP="00C54C48">
      <w:pPr>
        <w:jc w:val="center"/>
        <w:rPr>
          <w:rFonts w:ascii="Script MT Bold" w:hAnsi="Script MT Bold"/>
          <w:b/>
          <w:sz w:val="28"/>
          <w:szCs w:val="28"/>
        </w:rPr>
      </w:pPr>
    </w:p>
    <w:p w14:paraId="3814B1C3" w14:textId="58D718C0" w:rsidR="00C54C48" w:rsidRPr="003F1063" w:rsidRDefault="00C54C48" w:rsidP="00C54C48">
      <w:pPr>
        <w:jc w:val="center"/>
        <w:rPr>
          <w:rFonts w:ascii="Script MT Bold" w:hAnsi="Script MT Bold"/>
          <w:b/>
          <w:sz w:val="28"/>
          <w:szCs w:val="28"/>
        </w:rPr>
      </w:pPr>
      <w:r w:rsidRPr="003F1063">
        <w:rPr>
          <w:rFonts w:ascii="Script MT Bold" w:hAnsi="Script MT Bold"/>
          <w:b/>
          <w:sz w:val="28"/>
          <w:szCs w:val="28"/>
        </w:rPr>
        <w:t>The Bulletin is given to the Glory of God</w:t>
      </w:r>
    </w:p>
    <w:p w14:paraId="0CF454D1" w14:textId="255B212A" w:rsidR="00C54C48" w:rsidRDefault="00C54C48" w:rsidP="00C54C48">
      <w:pPr>
        <w:tabs>
          <w:tab w:val="left" w:pos="0"/>
          <w:tab w:val="left" w:pos="900"/>
        </w:tabs>
        <w:jc w:val="center"/>
        <w:rPr>
          <w:rFonts w:ascii="Script MT Bold" w:hAnsi="Script MT Bold"/>
          <w:b/>
          <w:sz w:val="28"/>
          <w:szCs w:val="28"/>
        </w:rPr>
      </w:pPr>
      <w:r w:rsidRPr="003F1063">
        <w:rPr>
          <w:rFonts w:ascii="Script MT Bold" w:hAnsi="Script MT Bold"/>
          <w:b/>
          <w:sz w:val="28"/>
          <w:szCs w:val="28"/>
        </w:rPr>
        <w:t>and in Loving Memory of:</w:t>
      </w:r>
    </w:p>
    <w:p w14:paraId="34141CDA" w14:textId="7053F92E" w:rsidR="003C5114" w:rsidRPr="003F1063" w:rsidRDefault="003C5114" w:rsidP="00C54C48">
      <w:pPr>
        <w:tabs>
          <w:tab w:val="left" w:pos="0"/>
          <w:tab w:val="left" w:pos="900"/>
        </w:tabs>
        <w:jc w:val="center"/>
        <w:rPr>
          <w:rFonts w:ascii="Script MT Bold" w:hAnsi="Script MT Bold"/>
          <w:b/>
          <w:sz w:val="28"/>
          <w:szCs w:val="28"/>
        </w:rPr>
      </w:pPr>
      <w:r>
        <w:rPr>
          <w:rFonts w:ascii="Script MT Bold" w:hAnsi="Script MT Bold"/>
          <w:b/>
          <w:sz w:val="28"/>
          <w:szCs w:val="28"/>
        </w:rPr>
        <w:t>Nora &amp; George Hutchings</w:t>
      </w:r>
    </w:p>
    <w:p w14:paraId="78866FF1" w14:textId="23C43629" w:rsidR="00C54C48" w:rsidRPr="003F1063" w:rsidRDefault="00C54C48" w:rsidP="00C54C48">
      <w:pPr>
        <w:tabs>
          <w:tab w:val="left" w:pos="0"/>
          <w:tab w:val="left" w:pos="900"/>
        </w:tabs>
        <w:jc w:val="center"/>
        <w:rPr>
          <w:rFonts w:ascii="Script MT Bold" w:hAnsi="Script MT Bold"/>
          <w:b/>
          <w:sz w:val="28"/>
          <w:szCs w:val="28"/>
        </w:rPr>
      </w:pPr>
      <w:r w:rsidRPr="003F1063">
        <w:rPr>
          <w:rFonts w:ascii="Script MT Bold" w:hAnsi="Script MT Bold"/>
          <w:b/>
          <w:sz w:val="28"/>
          <w:szCs w:val="28"/>
        </w:rPr>
        <w:t xml:space="preserve">By </w:t>
      </w:r>
    </w:p>
    <w:p w14:paraId="395E8296" w14:textId="6EBA6691" w:rsidR="00C54C48" w:rsidRPr="003F1063" w:rsidRDefault="007055FB" w:rsidP="00C54C48">
      <w:pPr>
        <w:tabs>
          <w:tab w:val="left" w:pos="0"/>
          <w:tab w:val="left" w:pos="900"/>
        </w:tabs>
        <w:jc w:val="center"/>
        <w:rPr>
          <w:rFonts w:ascii="Script MT Bold" w:hAnsi="Script MT Bold"/>
          <w:b/>
          <w:sz w:val="28"/>
          <w:szCs w:val="28"/>
        </w:rPr>
      </w:pPr>
      <w:r>
        <w:rPr>
          <w:rFonts w:ascii="Script MT Bold" w:hAnsi="Script MT Bold"/>
          <w:b/>
          <w:sz w:val="28"/>
          <w:szCs w:val="28"/>
        </w:rPr>
        <w:t>Sharon</w:t>
      </w:r>
      <w:r w:rsidR="003C5114">
        <w:rPr>
          <w:rFonts w:ascii="Script MT Bold" w:hAnsi="Script MT Bold"/>
          <w:b/>
          <w:sz w:val="28"/>
          <w:szCs w:val="28"/>
        </w:rPr>
        <w:t>, Jim &amp; Family</w:t>
      </w:r>
    </w:p>
    <w:p w14:paraId="3E497C99" w14:textId="77777777" w:rsidR="009157DF" w:rsidRDefault="009157DF" w:rsidP="00967C6E">
      <w:pPr>
        <w:pStyle w:val="Body"/>
        <w:jc w:val="center"/>
        <w:rPr>
          <w:rFonts w:ascii="Monotype Corsiva" w:eastAsia="Monotype Corsiva" w:hAnsi="Monotype Corsiva" w:cs="Monotype Corsiva"/>
          <w:b/>
          <w:bCs/>
          <w:lang w:val="en-US"/>
        </w:rPr>
      </w:pPr>
    </w:p>
    <w:p w14:paraId="3F53BA0D" w14:textId="77777777" w:rsidR="007A548E" w:rsidRDefault="007A548E" w:rsidP="00967C6E">
      <w:pPr>
        <w:pStyle w:val="Body"/>
        <w:jc w:val="center"/>
        <w:rPr>
          <w:rFonts w:ascii="Monotype Corsiva" w:eastAsia="Monotype Corsiva" w:hAnsi="Monotype Corsiva" w:cs="Monotype Corsiva"/>
          <w:b/>
          <w:bCs/>
          <w:sz w:val="20"/>
          <w:szCs w:val="20"/>
          <w:lang w:val="en-US"/>
        </w:rPr>
      </w:pPr>
    </w:p>
    <w:p w14:paraId="675A5BBC" w14:textId="651059D9" w:rsidR="00F07223" w:rsidRPr="00C54C48" w:rsidRDefault="00A50612" w:rsidP="00967C6E">
      <w:pPr>
        <w:pStyle w:val="Body"/>
        <w:jc w:val="center"/>
        <w:rPr>
          <w:rFonts w:ascii="Monotype Corsiva" w:eastAsia="Monotype Corsiva" w:hAnsi="Monotype Corsiva" w:cs="Monotype Corsiva"/>
          <w:b/>
          <w:bCs/>
          <w:sz w:val="20"/>
          <w:szCs w:val="20"/>
          <w:lang w:val="en-US"/>
        </w:rPr>
      </w:pPr>
      <w:r w:rsidRPr="00C54C48">
        <w:rPr>
          <w:rFonts w:ascii="Monotype Corsiva" w:eastAsia="Monotype Corsiva" w:hAnsi="Monotype Corsiva" w:cs="Monotype Corsiva"/>
          <w:b/>
          <w:bCs/>
          <w:sz w:val="20"/>
          <w:szCs w:val="20"/>
          <w:lang w:val="en-US"/>
        </w:rPr>
        <w:t>Our Parish Mission Statement</w:t>
      </w:r>
    </w:p>
    <w:p w14:paraId="3B29A550" w14:textId="2D97DDFA" w:rsidR="00E42E34" w:rsidRPr="00C54C48" w:rsidRDefault="00A50612" w:rsidP="00967C6E">
      <w:pPr>
        <w:pStyle w:val="Body"/>
        <w:jc w:val="center"/>
        <w:rPr>
          <w:rFonts w:ascii="Arial" w:eastAsia="Arial" w:hAnsi="Arial" w:cs="Arial"/>
          <w:sz w:val="20"/>
          <w:szCs w:val="20"/>
        </w:rPr>
      </w:pPr>
      <w:r w:rsidRPr="00C54C48">
        <w:rPr>
          <w:rFonts w:ascii="Monotype Corsiva" w:eastAsia="Monotype Corsiva" w:hAnsi="Monotype Corsiva" w:cs="Monotype Corsiva"/>
          <w:b/>
          <w:bCs/>
          <w:sz w:val="20"/>
          <w:szCs w:val="20"/>
          <w:lang w:val="en-US"/>
        </w:rPr>
        <w:t>We believe in nurturing a community of faith dedicated to inclusion, support and sharing the story of God's love with all people regardless of the stage of their spiritual journey</w:t>
      </w:r>
      <w:r w:rsidR="000D066A" w:rsidRPr="00C54C48">
        <w:rPr>
          <w:rFonts w:ascii="Monotype Corsiva" w:eastAsia="Monotype Corsiva" w:hAnsi="Monotype Corsiva" w:cs="Monotype Corsiva"/>
          <w:b/>
          <w:bCs/>
          <w:sz w:val="20"/>
          <w:szCs w:val="20"/>
          <w:lang w:val="en-US"/>
        </w:rPr>
        <w:t>.</w:t>
      </w:r>
    </w:p>
    <w:p w14:paraId="48E14AD9" w14:textId="6FB52D6C" w:rsidR="00894F25" w:rsidRPr="00B82C31" w:rsidRDefault="009E4220" w:rsidP="00B25C52">
      <w:pPr>
        <w:shd w:val="clear" w:color="auto" w:fill="FFFFFF"/>
        <w:jc w:val="center"/>
        <w:rPr>
          <w:rFonts w:ascii="Calibri Light" w:eastAsia="Times New Roman" w:hAnsi="Calibri Light" w:cs="Calibri Light"/>
          <w:b/>
          <w:bCs/>
          <w:i/>
          <w:iCs/>
          <w:color w:val="222222"/>
          <w:lang w:eastAsia="en-CA"/>
        </w:rPr>
      </w:pPr>
      <w:r>
        <w:rPr>
          <w:rFonts w:ascii="Arial" w:eastAsia="Times New Roman" w:hAnsi="Arial" w:cs="Arial"/>
          <w:i/>
          <w:iCs/>
          <w:color w:val="222222"/>
          <w:lang w:val="en-CA" w:eastAsia="en-CA"/>
        </w:rPr>
        <w:br w:type="column"/>
      </w:r>
      <w:r w:rsidR="00894F25" w:rsidRPr="00B82C31">
        <w:rPr>
          <w:rFonts w:ascii="Calibri Light" w:eastAsia="Times New Roman" w:hAnsi="Calibri Light" w:cs="Calibri Light"/>
          <w:b/>
          <w:bCs/>
          <w:i/>
          <w:iCs/>
          <w:color w:val="222222"/>
          <w:lang w:eastAsia="en-CA"/>
        </w:rPr>
        <w:lastRenderedPageBreak/>
        <w:t>After this (Jesus) said to (Peter), “Follow me.” John 21: 19</w:t>
      </w:r>
    </w:p>
    <w:p w14:paraId="0601324A" w14:textId="77777777" w:rsidR="00894F25" w:rsidRPr="00132588" w:rsidRDefault="00894F25" w:rsidP="00894F25">
      <w:pPr>
        <w:shd w:val="clear" w:color="auto" w:fill="FFFFFF"/>
        <w:rPr>
          <w:rFonts w:ascii="Calibri Light" w:eastAsia="Times New Roman" w:hAnsi="Calibri Light" w:cs="Calibri Light"/>
          <w:b/>
          <w:bCs/>
          <w:color w:val="222222"/>
          <w:sz w:val="16"/>
          <w:szCs w:val="16"/>
          <w:lang w:eastAsia="en-CA"/>
        </w:rPr>
      </w:pPr>
    </w:p>
    <w:p w14:paraId="76F2F0FC" w14:textId="77777777" w:rsidR="00894F25" w:rsidRPr="00B82C31" w:rsidRDefault="00894F25" w:rsidP="00894F25">
      <w:pPr>
        <w:shd w:val="clear" w:color="auto" w:fill="FFFFFF"/>
        <w:rPr>
          <w:rFonts w:ascii="Calibri Light" w:eastAsia="Times New Roman" w:hAnsi="Calibri Light" w:cs="Calibri Light"/>
          <w:b/>
          <w:bCs/>
          <w:color w:val="222222"/>
          <w:lang w:eastAsia="en-CA"/>
        </w:rPr>
      </w:pPr>
      <w:r w:rsidRPr="00B82C31">
        <w:rPr>
          <w:rFonts w:ascii="Calibri Light" w:eastAsia="Times New Roman" w:hAnsi="Calibri Light" w:cs="Calibri Light"/>
          <w:b/>
          <w:bCs/>
          <w:color w:val="222222"/>
          <w:lang w:eastAsia="en-CA"/>
        </w:rPr>
        <w:t>I think there</w:t>
      </w:r>
      <w:r w:rsidRPr="00B82C31">
        <w:rPr>
          <w:rFonts w:ascii="Calibri Light" w:eastAsia="Times New Roman" w:hAnsi="Calibri Light" w:cs="Calibri Light"/>
          <w:b/>
          <w:bCs/>
          <w:color w:val="222222"/>
          <w:lang w:val="en-CA" w:eastAsia="en-CA"/>
        </w:rPr>
        <w:t xml:space="preserve"> </w:t>
      </w:r>
      <w:proofErr w:type="spellStart"/>
      <w:r w:rsidRPr="00B82C31">
        <w:rPr>
          <w:rFonts w:ascii="Calibri Light" w:eastAsia="Times New Roman" w:hAnsi="Calibri Light" w:cs="Calibri Light"/>
          <w:b/>
          <w:bCs/>
          <w:color w:val="222222"/>
          <w:lang w:val="en-CA" w:eastAsia="en-CA"/>
        </w:rPr>
        <w:t>i</w:t>
      </w:r>
      <w:r w:rsidRPr="00B82C31">
        <w:rPr>
          <w:rFonts w:ascii="Calibri Light" w:eastAsia="Times New Roman" w:hAnsi="Calibri Light" w:cs="Calibri Light"/>
          <w:b/>
          <w:bCs/>
          <w:color w:val="222222"/>
          <w:lang w:eastAsia="en-CA"/>
        </w:rPr>
        <w:t>s</w:t>
      </w:r>
      <w:proofErr w:type="spellEnd"/>
      <w:r w:rsidRPr="00B82C31">
        <w:rPr>
          <w:rFonts w:ascii="Calibri Light" w:eastAsia="Times New Roman" w:hAnsi="Calibri Light" w:cs="Calibri Light"/>
          <w:b/>
          <w:bCs/>
          <w:color w:val="222222"/>
          <w:lang w:eastAsia="en-CA"/>
        </w:rPr>
        <w:t xml:space="preserve"> a lesson here for us in this account of Jesus breakfasting with the disciples on the beach. If you thought Easter and the risen Christ meant that Jesus has erased all discouragement, frustration, and failure from the world and from our lives, sorry!</w:t>
      </w:r>
    </w:p>
    <w:p w14:paraId="09405160" w14:textId="77777777" w:rsidR="00132588" w:rsidRPr="00132588" w:rsidRDefault="00132588" w:rsidP="00894F25">
      <w:pPr>
        <w:shd w:val="clear" w:color="auto" w:fill="FFFFFF"/>
        <w:rPr>
          <w:rFonts w:ascii="Calibri Light" w:eastAsia="Times New Roman" w:hAnsi="Calibri Light" w:cs="Calibri Light"/>
          <w:b/>
          <w:bCs/>
          <w:color w:val="222222"/>
          <w:sz w:val="16"/>
          <w:szCs w:val="16"/>
          <w:lang w:eastAsia="en-CA"/>
        </w:rPr>
      </w:pPr>
    </w:p>
    <w:p w14:paraId="6113E4E9" w14:textId="07A2BD2E" w:rsidR="00894F25" w:rsidRPr="00B82C31" w:rsidRDefault="00894F25" w:rsidP="00894F25">
      <w:pPr>
        <w:shd w:val="clear" w:color="auto" w:fill="FFFFFF"/>
        <w:rPr>
          <w:rFonts w:ascii="Calibri Light" w:eastAsia="Times New Roman" w:hAnsi="Calibri Light" w:cs="Calibri Light"/>
          <w:b/>
          <w:bCs/>
          <w:color w:val="222222"/>
          <w:lang w:eastAsia="en-CA"/>
        </w:rPr>
      </w:pPr>
      <w:r w:rsidRPr="00B82C31">
        <w:rPr>
          <w:rFonts w:ascii="Calibri Light" w:eastAsia="Times New Roman" w:hAnsi="Calibri Light" w:cs="Calibri Light"/>
          <w:b/>
          <w:bCs/>
          <w:color w:val="222222"/>
          <w:lang w:eastAsia="en-CA"/>
        </w:rPr>
        <w:t>Still, even after Easter, even after the resurrected Christ comes and stands right in front of us, it</w:t>
      </w:r>
      <w:r w:rsidRPr="00B82C31">
        <w:rPr>
          <w:rFonts w:ascii="Calibri Light" w:eastAsia="Times New Roman" w:hAnsi="Calibri Light" w:cs="Calibri Light"/>
          <w:b/>
          <w:bCs/>
          <w:color w:val="222222"/>
          <w:lang w:val="en-CA" w:eastAsia="en-CA"/>
        </w:rPr>
        <w:t xml:space="preserve"> </w:t>
      </w:r>
      <w:proofErr w:type="spellStart"/>
      <w:r w:rsidRPr="00B82C31">
        <w:rPr>
          <w:rFonts w:ascii="Calibri Light" w:eastAsia="Times New Roman" w:hAnsi="Calibri Light" w:cs="Calibri Light"/>
          <w:b/>
          <w:bCs/>
          <w:color w:val="222222"/>
          <w:lang w:val="en-CA" w:eastAsia="en-CA"/>
        </w:rPr>
        <w:t>i</w:t>
      </w:r>
      <w:proofErr w:type="spellEnd"/>
      <w:r w:rsidRPr="00B82C31">
        <w:rPr>
          <w:rFonts w:ascii="Calibri Light" w:eastAsia="Times New Roman" w:hAnsi="Calibri Light" w:cs="Calibri Light"/>
          <w:b/>
          <w:bCs/>
          <w:color w:val="222222"/>
          <w:lang w:eastAsia="en-CA"/>
        </w:rPr>
        <w:t>s still possible to misunderstand, to fall away, to allow the everyday</w:t>
      </w:r>
      <w:r w:rsidRPr="00B82C31">
        <w:rPr>
          <w:rFonts w:ascii="Calibri Light" w:eastAsia="Times New Roman" w:hAnsi="Calibri Light" w:cs="Calibri Light"/>
          <w:b/>
          <w:bCs/>
          <w:color w:val="222222"/>
          <w:lang w:val="en-CA" w:eastAsia="en-CA"/>
        </w:rPr>
        <w:t>-</w:t>
      </w:r>
      <w:r w:rsidRPr="00B82C31">
        <w:rPr>
          <w:rFonts w:ascii="Calibri Light" w:eastAsia="Times New Roman" w:hAnsi="Calibri Light" w:cs="Calibri Light"/>
          <w:b/>
          <w:bCs/>
          <w:color w:val="222222"/>
          <w:lang w:eastAsia="en-CA"/>
        </w:rPr>
        <w:t>ness of life and dull, reassuring routine to overcome our joy at the miracle of Easter. And yet, the good news is that Jesus does not let us be. He comes to us where we are, seeks us out amid the dull, numbing routine of everyday life. There he speaks to us, reassures us, and once again calls to us, “Follow me.”</w:t>
      </w:r>
    </w:p>
    <w:p w14:paraId="5341B81A" w14:textId="2A15BCCA" w:rsidR="00894F25" w:rsidRPr="00B82C31" w:rsidRDefault="00894F25" w:rsidP="00894F25">
      <w:pPr>
        <w:shd w:val="clear" w:color="auto" w:fill="FFFFFF"/>
        <w:rPr>
          <w:rFonts w:ascii="Calibri Light" w:eastAsia="Times New Roman" w:hAnsi="Calibri Light" w:cs="Calibri Light"/>
          <w:b/>
          <w:bCs/>
          <w:color w:val="222222"/>
          <w:lang w:eastAsia="en-CA"/>
        </w:rPr>
      </w:pPr>
      <w:r w:rsidRPr="00B82C31">
        <w:rPr>
          <w:rFonts w:ascii="Calibri Light" w:eastAsia="Times New Roman" w:hAnsi="Calibri Light" w:cs="Calibri Light"/>
          <w:b/>
          <w:bCs/>
          <w:color w:val="222222"/>
          <w:lang w:eastAsia="en-CA"/>
        </w:rPr>
        <w:t xml:space="preserve">Jesus will not let us walk away from him or his resurrection and dares us to shrug our shoulders and go back to our everyday routine. He comes to us. The risen Christ appears. He not only appears to us but calls to us. </w:t>
      </w:r>
    </w:p>
    <w:p w14:paraId="0BDA78B5" w14:textId="77777777" w:rsidR="0035251D" w:rsidRPr="00132588" w:rsidRDefault="0035251D" w:rsidP="00894F25">
      <w:pPr>
        <w:shd w:val="clear" w:color="auto" w:fill="FFFFFF"/>
        <w:rPr>
          <w:rFonts w:ascii="Calibri Light" w:eastAsia="Times New Roman" w:hAnsi="Calibri Light" w:cs="Calibri Light"/>
          <w:b/>
          <w:bCs/>
          <w:color w:val="222222"/>
          <w:sz w:val="16"/>
          <w:szCs w:val="16"/>
          <w:lang w:eastAsia="en-CA"/>
        </w:rPr>
      </w:pPr>
    </w:p>
    <w:p w14:paraId="1B40A825" w14:textId="05C258EF" w:rsidR="00894F25" w:rsidRPr="00B82C31" w:rsidRDefault="00894F25" w:rsidP="00894F25">
      <w:pPr>
        <w:shd w:val="clear" w:color="auto" w:fill="FFFFFF"/>
        <w:rPr>
          <w:rFonts w:ascii="Calibri Light" w:eastAsia="Times New Roman" w:hAnsi="Calibri Light" w:cs="Calibri Light"/>
          <w:b/>
          <w:bCs/>
          <w:color w:val="222222"/>
          <w:lang w:eastAsia="en-CA"/>
        </w:rPr>
      </w:pPr>
      <w:r w:rsidRPr="00B82C31">
        <w:rPr>
          <w:rFonts w:ascii="Calibri Light" w:eastAsia="Times New Roman" w:hAnsi="Calibri Light" w:cs="Calibri Light"/>
          <w:b/>
          <w:bCs/>
          <w:color w:val="222222"/>
          <w:lang w:eastAsia="en-CA"/>
        </w:rPr>
        <w:t xml:space="preserve">He assigns us his work to do. </w:t>
      </w:r>
    </w:p>
    <w:p w14:paraId="1A7F6018" w14:textId="77777777" w:rsidR="00894F25" w:rsidRPr="00B82C31" w:rsidRDefault="00894F25" w:rsidP="00894F25">
      <w:pPr>
        <w:shd w:val="clear" w:color="auto" w:fill="FFFFFF"/>
        <w:rPr>
          <w:rFonts w:ascii="Calibri Light" w:eastAsia="Times New Roman" w:hAnsi="Calibri Light" w:cs="Calibri Light"/>
          <w:b/>
          <w:bCs/>
          <w:color w:val="222222"/>
          <w:lang w:eastAsia="en-CA"/>
        </w:rPr>
      </w:pPr>
      <w:r w:rsidRPr="00B82C31">
        <w:rPr>
          <w:rFonts w:ascii="Calibri Light" w:eastAsia="Times New Roman" w:hAnsi="Calibri Light" w:cs="Calibri Light"/>
          <w:b/>
          <w:bCs/>
          <w:color w:val="222222"/>
          <w:lang w:eastAsia="en-CA"/>
        </w:rPr>
        <w:t>“Feed my sheep” could be interpreted in a number of ways. I think that</w:t>
      </w:r>
      <w:r w:rsidRPr="00B82C31">
        <w:rPr>
          <w:rFonts w:ascii="Calibri Light" w:eastAsia="Times New Roman" w:hAnsi="Calibri Light" w:cs="Calibri Light"/>
          <w:b/>
          <w:bCs/>
          <w:color w:val="222222"/>
          <w:lang w:val="en-CA" w:eastAsia="en-CA"/>
        </w:rPr>
        <w:t xml:space="preserve"> </w:t>
      </w:r>
      <w:proofErr w:type="spellStart"/>
      <w:r w:rsidRPr="00B82C31">
        <w:rPr>
          <w:rFonts w:ascii="Calibri Light" w:eastAsia="Times New Roman" w:hAnsi="Calibri Light" w:cs="Calibri Light"/>
          <w:b/>
          <w:bCs/>
          <w:color w:val="222222"/>
          <w:lang w:val="en-CA" w:eastAsia="en-CA"/>
        </w:rPr>
        <w:t>i</w:t>
      </w:r>
      <w:proofErr w:type="spellEnd"/>
      <w:r w:rsidRPr="00B82C31">
        <w:rPr>
          <w:rFonts w:ascii="Calibri Light" w:eastAsia="Times New Roman" w:hAnsi="Calibri Light" w:cs="Calibri Light"/>
          <w:b/>
          <w:bCs/>
          <w:color w:val="222222"/>
          <w:lang w:eastAsia="en-CA"/>
        </w:rPr>
        <w:t xml:space="preserve">s how Christ’s vocation for us works. </w:t>
      </w:r>
    </w:p>
    <w:p w14:paraId="23964B97" w14:textId="77777777" w:rsidR="00894F25" w:rsidRPr="00B82C31" w:rsidRDefault="00894F25" w:rsidP="00894F25">
      <w:pPr>
        <w:shd w:val="clear" w:color="auto" w:fill="FFFFFF"/>
        <w:rPr>
          <w:rFonts w:ascii="Calibri Light" w:eastAsia="Times New Roman" w:hAnsi="Calibri Light" w:cs="Calibri Light"/>
          <w:b/>
          <w:bCs/>
          <w:color w:val="222222"/>
          <w:lang w:eastAsia="en-CA"/>
        </w:rPr>
      </w:pPr>
      <w:r w:rsidRPr="00B82C31">
        <w:rPr>
          <w:rFonts w:ascii="Calibri Light" w:eastAsia="Times New Roman" w:hAnsi="Calibri Light" w:cs="Calibri Light"/>
          <w:b/>
          <w:bCs/>
          <w:color w:val="222222"/>
          <w:lang w:eastAsia="en-CA"/>
        </w:rPr>
        <w:t>What he expects us to do varies, but each of us is here under his invitation, his command, his “Follow me!”</w:t>
      </w:r>
    </w:p>
    <w:p w14:paraId="57DEB5A6" w14:textId="77777777" w:rsidR="00894F25" w:rsidRPr="00B82C31" w:rsidRDefault="00894F25" w:rsidP="00894F25">
      <w:pPr>
        <w:shd w:val="clear" w:color="auto" w:fill="FFFFFF"/>
        <w:rPr>
          <w:rFonts w:ascii="Calibri Light" w:eastAsia="Times New Roman" w:hAnsi="Calibri Light" w:cs="Calibri Light"/>
          <w:b/>
          <w:bCs/>
          <w:color w:val="222222"/>
          <w:lang w:eastAsia="en-CA"/>
        </w:rPr>
      </w:pPr>
      <w:r w:rsidRPr="00B82C31">
        <w:rPr>
          <w:rFonts w:ascii="Calibri Light" w:eastAsia="Times New Roman" w:hAnsi="Calibri Light" w:cs="Calibri Light"/>
          <w:b/>
          <w:bCs/>
          <w:color w:val="222222"/>
          <w:lang w:eastAsia="en-CA"/>
        </w:rPr>
        <w:t>I hope that in your times of failure, when you are</w:t>
      </w:r>
      <w:r w:rsidRPr="00B82C31">
        <w:rPr>
          <w:rFonts w:ascii="Calibri Light" w:eastAsia="Times New Roman" w:hAnsi="Calibri Light" w:cs="Calibri Light"/>
          <w:b/>
          <w:bCs/>
          <w:color w:val="222222"/>
          <w:lang w:val="en-CA" w:eastAsia="en-CA"/>
        </w:rPr>
        <w:t xml:space="preserve"> no</w:t>
      </w:r>
      <w:r w:rsidRPr="00B82C31">
        <w:rPr>
          <w:rFonts w:ascii="Calibri Light" w:eastAsia="Times New Roman" w:hAnsi="Calibri Light" w:cs="Calibri Light"/>
          <w:b/>
          <w:bCs/>
          <w:color w:val="222222"/>
          <w:lang w:eastAsia="en-CA"/>
        </w:rPr>
        <w:t>t the follower of Jesus you intend to be, when believing in Jesus is difficult for you, when you are disappointed by the results of your labors, when you face failure in your own ministry, you will remember this story, this post-Easter story, and take heart.</w:t>
      </w:r>
    </w:p>
    <w:p w14:paraId="579EE4F4" w14:textId="77777777" w:rsidR="0035251D" w:rsidRPr="00132588" w:rsidRDefault="0035251D" w:rsidP="00894F25">
      <w:pPr>
        <w:shd w:val="clear" w:color="auto" w:fill="FFFFFF"/>
        <w:rPr>
          <w:rFonts w:ascii="Calibri Light" w:eastAsia="Times New Roman" w:hAnsi="Calibri Light" w:cs="Calibri Light"/>
          <w:b/>
          <w:bCs/>
          <w:color w:val="222222"/>
          <w:sz w:val="16"/>
          <w:szCs w:val="16"/>
          <w:lang w:eastAsia="en-CA"/>
        </w:rPr>
      </w:pPr>
    </w:p>
    <w:p w14:paraId="15EB7A53" w14:textId="2C8A7B09" w:rsidR="00894F25" w:rsidRPr="00B82C31" w:rsidRDefault="00894F25" w:rsidP="00894F25">
      <w:pPr>
        <w:shd w:val="clear" w:color="auto" w:fill="FFFFFF"/>
        <w:rPr>
          <w:rFonts w:ascii="Calibri Light" w:eastAsia="Times New Roman" w:hAnsi="Calibri Light" w:cs="Calibri Light"/>
          <w:b/>
          <w:bCs/>
          <w:color w:val="222222"/>
          <w:lang w:eastAsia="en-CA"/>
        </w:rPr>
      </w:pPr>
      <w:r w:rsidRPr="00B82C31">
        <w:rPr>
          <w:rFonts w:ascii="Calibri Light" w:eastAsia="Times New Roman" w:hAnsi="Calibri Light" w:cs="Calibri Light"/>
          <w:b/>
          <w:bCs/>
          <w:color w:val="222222"/>
          <w:lang w:eastAsia="en-CA"/>
        </w:rPr>
        <w:t>Our failure does not negate his vocation. Even in our failures to follow, he keeps showing up to us in our ordinary lives, he keeps encouraging us, and he keeps saying to us—even us— “Follow me!”</w:t>
      </w:r>
    </w:p>
    <w:p w14:paraId="55B1D2C7" w14:textId="626537B9" w:rsidR="00991503" w:rsidRPr="00B82C31" w:rsidRDefault="00991503" w:rsidP="007055FB">
      <w:pPr>
        <w:shd w:val="clear" w:color="auto" w:fill="FFFFFF"/>
        <w:rPr>
          <w:rFonts w:ascii="Cambria" w:eastAsia="Times New Roman" w:hAnsi="Cambria"/>
          <w:b/>
          <w:bCs/>
          <w:color w:val="222222"/>
          <w:sz w:val="22"/>
          <w:szCs w:val="22"/>
          <w:lang w:eastAsia="en-CA"/>
        </w:rPr>
      </w:pPr>
      <w:r w:rsidRPr="00B82C31">
        <w:rPr>
          <w:rFonts w:ascii="Cambria" w:eastAsia="Times New Roman" w:hAnsi="Cambria"/>
          <w:b/>
          <w:bCs/>
          <w:color w:val="222222"/>
          <w:sz w:val="22"/>
          <w:szCs w:val="22"/>
          <w:lang w:eastAsia="en-CA"/>
        </w:rPr>
        <w:tab/>
      </w:r>
      <w:r w:rsidRPr="00B82C31">
        <w:rPr>
          <w:rFonts w:ascii="Cambria" w:eastAsia="Times New Roman" w:hAnsi="Cambria"/>
          <w:b/>
          <w:bCs/>
          <w:color w:val="222222"/>
          <w:sz w:val="22"/>
          <w:szCs w:val="22"/>
          <w:lang w:eastAsia="en-CA"/>
        </w:rPr>
        <w:tab/>
      </w:r>
      <w:r w:rsidRPr="00B82C31">
        <w:rPr>
          <w:rFonts w:ascii="Cambria" w:eastAsia="Times New Roman" w:hAnsi="Cambria"/>
          <w:b/>
          <w:bCs/>
          <w:color w:val="222222"/>
          <w:sz w:val="22"/>
          <w:szCs w:val="22"/>
          <w:lang w:eastAsia="en-CA"/>
        </w:rPr>
        <w:tab/>
      </w:r>
      <w:r w:rsidRPr="00B82C31">
        <w:rPr>
          <w:rFonts w:ascii="Cambria" w:eastAsia="Times New Roman" w:hAnsi="Cambria"/>
          <w:b/>
          <w:bCs/>
          <w:color w:val="222222"/>
          <w:sz w:val="22"/>
          <w:szCs w:val="22"/>
          <w:lang w:eastAsia="en-CA"/>
        </w:rPr>
        <w:tab/>
      </w:r>
      <w:r w:rsidRPr="00B82C31">
        <w:rPr>
          <w:rFonts w:ascii="Cambria" w:eastAsia="Times New Roman" w:hAnsi="Cambria"/>
          <w:b/>
          <w:bCs/>
          <w:color w:val="222222"/>
          <w:sz w:val="22"/>
          <w:szCs w:val="22"/>
          <w:lang w:eastAsia="en-CA"/>
        </w:rPr>
        <w:tab/>
      </w:r>
    </w:p>
    <w:p w14:paraId="170D8873" w14:textId="77777777" w:rsidR="0035251D" w:rsidRPr="00B82C31" w:rsidRDefault="0035251D" w:rsidP="0035251D">
      <w:pPr>
        <w:shd w:val="clear" w:color="auto" w:fill="FFFFFF"/>
        <w:jc w:val="right"/>
        <w:rPr>
          <w:rFonts w:ascii="Calibri Light" w:eastAsia="Times New Roman" w:hAnsi="Calibri Light" w:cs="Calibri Light"/>
          <w:b/>
          <w:bCs/>
          <w:i/>
          <w:iCs/>
          <w:color w:val="222222"/>
          <w:lang w:eastAsia="en-CA"/>
        </w:rPr>
      </w:pPr>
      <w:r w:rsidRPr="00B82C31">
        <w:rPr>
          <w:rFonts w:ascii="Calibri Light" w:eastAsia="Times New Roman" w:hAnsi="Calibri Light" w:cs="Calibri Light"/>
          <w:b/>
          <w:bCs/>
          <w:i/>
          <w:iCs/>
          <w:color w:val="222222"/>
          <w:lang w:eastAsia="en-CA"/>
        </w:rPr>
        <w:t>Reverend Jotie, TSSF</w:t>
      </w:r>
    </w:p>
    <w:p w14:paraId="6CF4AE44" w14:textId="77777777" w:rsidR="00132588" w:rsidRDefault="00132588" w:rsidP="00991503">
      <w:pPr>
        <w:rPr>
          <w:rFonts w:ascii="Arial" w:hAnsi="Arial" w:cs="Arial"/>
          <w:b/>
          <w:bCs/>
          <w:sz w:val="22"/>
          <w:szCs w:val="22"/>
        </w:rPr>
      </w:pPr>
    </w:p>
    <w:p w14:paraId="21F00438" w14:textId="1D9B6169" w:rsidR="00991503" w:rsidRPr="00AF6980" w:rsidRDefault="00991503" w:rsidP="00991503">
      <w:pPr>
        <w:rPr>
          <w:rFonts w:ascii="Arial" w:eastAsia="Arial" w:hAnsi="Arial" w:cs="Arial"/>
          <w:b/>
          <w:bCs/>
          <w:sz w:val="22"/>
          <w:szCs w:val="22"/>
        </w:rPr>
      </w:pPr>
      <w:r w:rsidRPr="00AF6980">
        <w:rPr>
          <w:rFonts w:ascii="Arial" w:hAnsi="Arial" w:cs="Arial"/>
          <w:b/>
          <w:bCs/>
          <w:sz w:val="22"/>
          <w:szCs w:val="22"/>
        </w:rPr>
        <w:t>Tri-Diocesan Intercessions</w:t>
      </w:r>
    </w:p>
    <w:p w14:paraId="1EB59E37" w14:textId="77777777" w:rsidR="00D719C3" w:rsidRDefault="00991503" w:rsidP="007055FB">
      <w:pPr>
        <w:tabs>
          <w:tab w:val="left" w:pos="900"/>
          <w:tab w:val="left" w:pos="5040"/>
        </w:tabs>
        <w:rPr>
          <w:rFonts w:ascii="Arial" w:hAnsi="Arial" w:cs="Arial"/>
          <w:sz w:val="22"/>
          <w:szCs w:val="22"/>
        </w:rPr>
      </w:pPr>
      <w:r>
        <w:rPr>
          <w:rFonts w:ascii="Arial" w:hAnsi="Arial" w:cs="Arial"/>
          <w:b/>
          <w:bCs/>
          <w:sz w:val="22"/>
          <w:szCs w:val="22"/>
          <w:u w:val="single"/>
        </w:rPr>
        <w:t xml:space="preserve">Parish of </w:t>
      </w:r>
      <w:r w:rsidR="007055FB">
        <w:rPr>
          <w:rFonts w:ascii="Arial" w:hAnsi="Arial" w:cs="Arial"/>
          <w:b/>
          <w:bCs/>
          <w:sz w:val="22"/>
          <w:szCs w:val="22"/>
          <w:u w:val="single"/>
        </w:rPr>
        <w:t>Gander Bay</w:t>
      </w:r>
      <w:r w:rsidR="0002741D">
        <w:rPr>
          <w:rFonts w:ascii="Arial" w:hAnsi="Arial" w:cs="Arial"/>
          <w:sz w:val="22"/>
          <w:szCs w:val="22"/>
        </w:rPr>
        <w:tab/>
      </w:r>
    </w:p>
    <w:p w14:paraId="6073114F" w14:textId="77777777" w:rsidR="0038769D" w:rsidRDefault="0038769D" w:rsidP="0038769D">
      <w:pPr>
        <w:tabs>
          <w:tab w:val="left" w:pos="900"/>
          <w:tab w:val="left" w:pos="5040"/>
        </w:tabs>
        <w:rPr>
          <w:rFonts w:ascii="Arial" w:hAnsi="Arial" w:cs="Arial"/>
          <w:sz w:val="22"/>
          <w:szCs w:val="22"/>
        </w:rPr>
      </w:pPr>
      <w:r>
        <w:rPr>
          <w:rFonts w:ascii="Arial" w:hAnsi="Arial" w:cs="Arial"/>
          <w:sz w:val="22"/>
          <w:szCs w:val="22"/>
        </w:rPr>
        <w:t>Priest-in-Charge – The Rev. Gerald Giles</w:t>
      </w:r>
      <w:r>
        <w:rPr>
          <w:rFonts w:ascii="Arial" w:hAnsi="Arial" w:cs="Arial"/>
          <w:sz w:val="22"/>
          <w:szCs w:val="22"/>
        </w:rPr>
        <w:tab/>
      </w:r>
    </w:p>
    <w:p w14:paraId="3513F0E2" w14:textId="5C6C752A" w:rsidR="0035251D" w:rsidRDefault="0038769D" w:rsidP="0038769D">
      <w:pPr>
        <w:tabs>
          <w:tab w:val="left" w:pos="900"/>
          <w:tab w:val="left" w:pos="5040"/>
        </w:tabs>
        <w:rPr>
          <w:rFonts w:ascii="Arial" w:hAnsi="Arial" w:cs="Arial"/>
          <w:b/>
          <w:bCs/>
          <w:sz w:val="22"/>
          <w:szCs w:val="22"/>
          <w:u w:val="single"/>
        </w:rPr>
      </w:pPr>
      <w:r>
        <w:rPr>
          <w:rFonts w:ascii="Arial" w:hAnsi="Arial" w:cs="Arial"/>
          <w:sz w:val="22"/>
          <w:szCs w:val="22"/>
        </w:rPr>
        <w:t xml:space="preserve">Deacon – </w:t>
      </w:r>
      <w:r w:rsidR="007A548E">
        <w:rPr>
          <w:rFonts w:ascii="Arial" w:hAnsi="Arial" w:cs="Arial"/>
          <w:sz w:val="22"/>
          <w:szCs w:val="22"/>
        </w:rPr>
        <w:t>T</w:t>
      </w:r>
      <w:r>
        <w:rPr>
          <w:rFonts w:ascii="Arial" w:hAnsi="Arial" w:cs="Arial"/>
          <w:sz w:val="22"/>
          <w:szCs w:val="22"/>
        </w:rPr>
        <w:t>he Rev. Stella Mills</w:t>
      </w:r>
    </w:p>
    <w:p w14:paraId="2159856C" w14:textId="77777777" w:rsidR="0038769D" w:rsidRPr="0046216A" w:rsidRDefault="0038769D" w:rsidP="007055FB">
      <w:pPr>
        <w:tabs>
          <w:tab w:val="left" w:pos="900"/>
          <w:tab w:val="left" w:pos="5040"/>
        </w:tabs>
        <w:rPr>
          <w:rFonts w:ascii="Arial" w:hAnsi="Arial" w:cs="Arial"/>
          <w:b/>
          <w:bCs/>
          <w:sz w:val="16"/>
          <w:szCs w:val="16"/>
          <w:u w:val="single"/>
        </w:rPr>
      </w:pPr>
    </w:p>
    <w:p w14:paraId="369FA89A" w14:textId="7C0D328F" w:rsidR="0002741D" w:rsidRDefault="0002741D" w:rsidP="007055FB">
      <w:pPr>
        <w:tabs>
          <w:tab w:val="left" w:pos="900"/>
          <w:tab w:val="left" w:pos="5040"/>
        </w:tabs>
        <w:rPr>
          <w:rFonts w:ascii="Arial" w:hAnsi="Arial" w:cs="Arial"/>
          <w:b/>
          <w:bCs/>
          <w:sz w:val="22"/>
          <w:szCs w:val="22"/>
          <w:u w:val="single"/>
        </w:rPr>
      </w:pPr>
      <w:r>
        <w:rPr>
          <w:rFonts w:ascii="Arial" w:hAnsi="Arial" w:cs="Arial"/>
          <w:b/>
          <w:bCs/>
          <w:sz w:val="22"/>
          <w:szCs w:val="22"/>
          <w:u w:val="single"/>
        </w:rPr>
        <w:t xml:space="preserve">Parish of </w:t>
      </w:r>
      <w:r w:rsidR="007055FB">
        <w:rPr>
          <w:rFonts w:ascii="Arial" w:hAnsi="Arial" w:cs="Arial"/>
          <w:b/>
          <w:bCs/>
          <w:sz w:val="22"/>
          <w:szCs w:val="22"/>
          <w:u w:val="single"/>
        </w:rPr>
        <w:t>The Good Shepherd</w:t>
      </w:r>
    </w:p>
    <w:p w14:paraId="17C83899" w14:textId="47D7A19A" w:rsidR="0038769D" w:rsidRDefault="0038769D" w:rsidP="0038769D">
      <w:pPr>
        <w:tabs>
          <w:tab w:val="left" w:pos="900"/>
        </w:tabs>
        <w:rPr>
          <w:rFonts w:ascii="Arial" w:hAnsi="Arial" w:cs="Arial"/>
          <w:sz w:val="22"/>
          <w:szCs w:val="22"/>
        </w:rPr>
      </w:pPr>
      <w:r>
        <w:rPr>
          <w:rFonts w:ascii="Arial" w:hAnsi="Arial" w:cs="Arial"/>
          <w:sz w:val="22"/>
          <w:szCs w:val="22"/>
        </w:rPr>
        <w:t>Rector</w:t>
      </w:r>
      <w:r w:rsidR="007A548E">
        <w:rPr>
          <w:rFonts w:ascii="Arial" w:hAnsi="Arial" w:cs="Arial"/>
          <w:sz w:val="22"/>
          <w:szCs w:val="22"/>
        </w:rPr>
        <w:t xml:space="preserve"> </w:t>
      </w:r>
      <w:r>
        <w:rPr>
          <w:rFonts w:ascii="Arial" w:hAnsi="Arial" w:cs="Arial"/>
          <w:sz w:val="22"/>
          <w:szCs w:val="22"/>
        </w:rPr>
        <w:t xml:space="preserve">- </w:t>
      </w:r>
      <w:r w:rsidR="007A548E">
        <w:rPr>
          <w:rFonts w:ascii="Arial" w:hAnsi="Arial" w:cs="Arial"/>
          <w:sz w:val="22"/>
          <w:szCs w:val="22"/>
        </w:rPr>
        <w:t>Rev. Donna Mercer</w:t>
      </w:r>
    </w:p>
    <w:p w14:paraId="51AC01CC" w14:textId="7595B293" w:rsidR="00991503" w:rsidRDefault="00991503" w:rsidP="00991503">
      <w:pPr>
        <w:tabs>
          <w:tab w:val="left" w:pos="900"/>
        </w:tabs>
        <w:rPr>
          <w:rFonts w:ascii="Arial" w:hAnsi="Arial" w:cs="Arial"/>
          <w:sz w:val="22"/>
          <w:szCs w:val="22"/>
        </w:rPr>
      </w:pPr>
    </w:p>
    <w:p w14:paraId="4ECDDCA7" w14:textId="77777777" w:rsidR="00991503" w:rsidRPr="00AF6980" w:rsidRDefault="00991503" w:rsidP="00991503">
      <w:pPr>
        <w:tabs>
          <w:tab w:val="left" w:pos="900"/>
        </w:tabs>
        <w:rPr>
          <w:rFonts w:ascii="Arial" w:hAnsi="Arial" w:cs="Arial"/>
          <w:sz w:val="22"/>
          <w:szCs w:val="22"/>
        </w:rPr>
      </w:pPr>
      <w:r w:rsidRPr="00AF6980">
        <w:rPr>
          <w:rFonts w:ascii="Arial" w:hAnsi="Arial" w:cs="Arial"/>
          <w:b/>
          <w:bCs/>
          <w:sz w:val="22"/>
          <w:szCs w:val="22"/>
          <w:u w:val="single"/>
        </w:rPr>
        <w:t>People who are sick who have asked us to pray for them</w:t>
      </w:r>
    </w:p>
    <w:p w14:paraId="4A96E1F0" w14:textId="1C81A74A" w:rsidR="00991503" w:rsidRDefault="00991503" w:rsidP="00991503">
      <w:pPr>
        <w:pStyle w:val="Body"/>
        <w:tabs>
          <w:tab w:val="left" w:pos="900"/>
        </w:tabs>
        <w:ind w:right="-270"/>
        <w:rPr>
          <w:rFonts w:ascii="Arial" w:eastAsia="Times New Roman" w:hAnsi="Arial" w:cs="Arial"/>
          <w:sz w:val="22"/>
          <w:szCs w:val="22"/>
        </w:rPr>
      </w:pPr>
      <w:r w:rsidRPr="00AF6980">
        <w:rPr>
          <w:rFonts w:ascii="Arial" w:eastAsia="Times New Roman" w:hAnsi="Arial" w:cs="Arial"/>
          <w:sz w:val="22"/>
          <w:szCs w:val="22"/>
        </w:rPr>
        <w:t xml:space="preserve">Michael C., Eleanor M., Fred T., Hilda S., </w:t>
      </w:r>
      <w:r>
        <w:rPr>
          <w:rFonts w:ascii="Arial" w:eastAsia="Times New Roman" w:hAnsi="Arial" w:cs="Arial"/>
          <w:sz w:val="22"/>
          <w:szCs w:val="22"/>
        </w:rPr>
        <w:t>Curtis L., Paul C.</w:t>
      </w:r>
    </w:p>
    <w:p w14:paraId="091A5F03" w14:textId="4BAF58DC" w:rsidR="00A16F5F" w:rsidRPr="00187E54" w:rsidRDefault="0046216A" w:rsidP="00A16F5F">
      <w:pPr>
        <w:shd w:val="clear" w:color="auto" w:fill="FFFFFF"/>
        <w:rPr>
          <w:rFonts w:asciiTheme="minorHAnsi" w:eastAsia="Times New Roman" w:hAnsiTheme="minorHAnsi" w:cstheme="minorHAnsi"/>
          <w:color w:val="222222"/>
          <w:sz w:val="22"/>
          <w:szCs w:val="22"/>
          <w:lang w:eastAsia="en-CA"/>
        </w:rPr>
      </w:pPr>
      <w:r>
        <w:rPr>
          <w:noProof/>
        </w:rPr>
        <mc:AlternateContent>
          <mc:Choice Requires="wps">
            <w:drawing>
              <wp:anchor distT="0" distB="0" distL="114300" distR="114300" simplePos="0" relativeHeight="251669504" behindDoc="0" locked="0" layoutInCell="1" allowOverlap="1" wp14:anchorId="2B628FA8" wp14:editId="20F0C6C4">
                <wp:simplePos x="0" y="0"/>
                <wp:positionH relativeFrom="column">
                  <wp:align>left</wp:align>
                </wp:positionH>
                <wp:positionV relativeFrom="paragraph">
                  <wp:posOffset>246380</wp:posOffset>
                </wp:positionV>
                <wp:extent cx="1828800" cy="1828800"/>
                <wp:effectExtent l="0" t="0" r="27940" b="27305"/>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4B20789" w14:textId="77777777" w:rsidR="0035251D" w:rsidRDefault="0035251D" w:rsidP="0054313B">
                            <w:pPr>
                              <w:shd w:val="clear" w:color="auto" w:fill="FFFFFF"/>
                              <w:rPr>
                                <w:rFonts w:ascii="Arial" w:eastAsia="Times New Roman" w:hAnsi="Arial" w:cs="Arial"/>
                                <w:b/>
                                <w:bCs/>
                                <w:color w:val="222222"/>
                                <w:sz w:val="22"/>
                                <w:szCs w:val="22"/>
                                <w:lang w:eastAsia="en-CA"/>
                              </w:rPr>
                            </w:pPr>
                          </w:p>
                          <w:p w14:paraId="1CD8020A" w14:textId="77777777" w:rsidR="0035251D" w:rsidRPr="005406F4" w:rsidRDefault="0035251D" w:rsidP="00AF4990">
                            <w:pPr>
                              <w:shd w:val="clear" w:color="auto" w:fill="FFFFFF"/>
                              <w:jc w:val="center"/>
                              <w:rPr>
                                <w:rFonts w:ascii="Arial" w:eastAsia="Times New Roman" w:hAnsi="Arial" w:cs="Arial"/>
                                <w:b/>
                                <w:bCs/>
                                <w:color w:val="222222"/>
                                <w:lang w:eastAsia="en-CA"/>
                              </w:rPr>
                            </w:pPr>
                            <w:r w:rsidRPr="005406F4">
                              <w:rPr>
                                <w:rFonts w:ascii="Arial" w:eastAsia="Times New Roman" w:hAnsi="Arial" w:cs="Arial"/>
                                <w:b/>
                                <w:bCs/>
                                <w:color w:val="222222"/>
                                <w:lang w:eastAsia="en-CA"/>
                              </w:rPr>
                              <w:t>Calendar</w:t>
                            </w:r>
                          </w:p>
                          <w:p w14:paraId="25D3095C" w14:textId="77777777" w:rsidR="0035251D" w:rsidRDefault="0035251D" w:rsidP="009E4220">
                            <w:pPr>
                              <w:shd w:val="clear" w:color="auto" w:fill="FFFFFF"/>
                              <w:rPr>
                                <w:rFonts w:ascii="Arial" w:eastAsia="Times New Roman" w:hAnsi="Arial" w:cs="Arial"/>
                                <w:color w:val="222222"/>
                                <w:lang w:eastAsia="en-CA"/>
                              </w:rPr>
                            </w:pPr>
                          </w:p>
                          <w:p w14:paraId="2C1ACC17" w14:textId="01CE5E98" w:rsidR="0035251D" w:rsidRDefault="0035251D" w:rsidP="009E4220">
                            <w:pPr>
                              <w:shd w:val="clear" w:color="auto" w:fill="FFFFFF"/>
                              <w:rPr>
                                <w:rFonts w:ascii="Arial" w:eastAsia="Times New Roman" w:hAnsi="Arial" w:cs="Arial"/>
                                <w:color w:val="222222"/>
                                <w:lang w:eastAsia="en-CA"/>
                              </w:rPr>
                            </w:pPr>
                            <w:r w:rsidRPr="005406F4">
                              <w:rPr>
                                <w:rFonts w:ascii="Arial" w:eastAsia="Times New Roman" w:hAnsi="Arial" w:cs="Arial"/>
                                <w:color w:val="222222"/>
                                <w:lang w:eastAsia="en-CA"/>
                              </w:rPr>
                              <w:t>Fourth Sunday of Easter – May 8, 10:30 a.m. Family Service. *Please note the change in the Sunday for this service.</w:t>
                            </w:r>
                          </w:p>
                          <w:p w14:paraId="650F924E" w14:textId="4D979B37" w:rsidR="00132588" w:rsidRPr="005406F4" w:rsidRDefault="00132588" w:rsidP="009E4220">
                            <w:pPr>
                              <w:shd w:val="clear" w:color="auto" w:fill="FFFFFF"/>
                              <w:rPr>
                                <w:rFonts w:ascii="Arial" w:eastAsia="Times New Roman" w:hAnsi="Arial" w:cs="Arial"/>
                                <w:color w:val="222222"/>
                                <w:lang w:eastAsia="en-CA"/>
                              </w:rPr>
                            </w:pPr>
                            <w:r>
                              <w:rPr>
                                <w:rFonts w:ascii="Arial" w:eastAsia="Times New Roman" w:hAnsi="Arial" w:cs="Arial"/>
                                <w:color w:val="222222"/>
                                <w:lang w:eastAsia="en-CA"/>
                              </w:rPr>
                              <w:t xml:space="preserve">It’s a good time to bring along your food bank donations and your recyclables. </w:t>
                            </w:r>
                          </w:p>
                          <w:p w14:paraId="1B1454A4" w14:textId="77777777" w:rsidR="0035251D" w:rsidRDefault="0035251D" w:rsidP="009E4220">
                            <w:pPr>
                              <w:shd w:val="clear" w:color="auto" w:fill="FFFFFF"/>
                              <w:rPr>
                                <w:rFonts w:ascii="Arial" w:eastAsia="Times New Roman" w:hAnsi="Arial" w:cs="Arial"/>
                                <w:color w:val="222222"/>
                                <w:lang w:eastAsia="en-CA"/>
                              </w:rPr>
                            </w:pPr>
                          </w:p>
                          <w:p w14:paraId="75FFD996" w14:textId="77777777" w:rsidR="0035251D" w:rsidRPr="000F42FC" w:rsidRDefault="0035251D" w:rsidP="000F42FC">
                            <w:pPr>
                              <w:shd w:val="clear" w:color="auto" w:fill="FFFFFF"/>
                              <w:rPr>
                                <w:rFonts w:ascii="Arial" w:eastAsia="Times New Roman" w:hAnsi="Arial" w:cs="Arial"/>
                                <w:color w:val="222222"/>
                              </w:rPr>
                            </w:pPr>
                            <w:r w:rsidRPr="005406F4">
                              <w:rPr>
                                <w:rFonts w:ascii="Arial" w:eastAsia="Times New Roman" w:hAnsi="Arial" w:cs="Arial"/>
                                <w:color w:val="222222"/>
                                <w:lang w:eastAsia="en-CA"/>
                              </w:rPr>
                              <w:t>Fifth Sunday of Easter – May 15, 10:30 a.m. Confirmation and Holy Eucharist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B628FA8" id="Text Box 3" o:spid="_x0000_s1027" type="#_x0000_t202" style="position:absolute;margin-left:0;margin-top:19.4pt;width:2in;height:2in;z-index:251669504;visibility:visible;mso-wrap-style:non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jKQ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" filled="f" strokeweight=".5pt">
                <v:fill o:detectmouseclick="t"/>
                <v:textbox style="mso-fit-shape-to-text:t">
                  <w:txbxContent>
                    <w:p w14:paraId="64B20789" w14:textId="77777777" w:rsidR="0035251D" w:rsidRDefault="0035251D" w:rsidP="0054313B">
                      <w:pPr>
                        <w:shd w:val="clear" w:color="auto" w:fill="FFFFFF"/>
                        <w:rPr>
                          <w:rFonts w:ascii="Arial" w:eastAsia="Times New Roman" w:hAnsi="Arial" w:cs="Arial"/>
                          <w:b/>
                          <w:bCs/>
                          <w:color w:val="222222"/>
                          <w:sz w:val="22"/>
                          <w:szCs w:val="22"/>
                          <w:lang w:eastAsia="en-CA"/>
                        </w:rPr>
                      </w:pPr>
                    </w:p>
                    <w:p w14:paraId="1CD8020A" w14:textId="77777777" w:rsidR="0035251D" w:rsidRPr="005406F4" w:rsidRDefault="0035251D" w:rsidP="00AF4990">
                      <w:pPr>
                        <w:shd w:val="clear" w:color="auto" w:fill="FFFFFF"/>
                        <w:jc w:val="center"/>
                        <w:rPr>
                          <w:rFonts w:ascii="Arial" w:eastAsia="Times New Roman" w:hAnsi="Arial" w:cs="Arial"/>
                          <w:b/>
                          <w:bCs/>
                          <w:color w:val="222222"/>
                          <w:lang w:eastAsia="en-CA"/>
                        </w:rPr>
                      </w:pPr>
                      <w:r w:rsidRPr="005406F4">
                        <w:rPr>
                          <w:rFonts w:ascii="Arial" w:eastAsia="Times New Roman" w:hAnsi="Arial" w:cs="Arial"/>
                          <w:b/>
                          <w:bCs/>
                          <w:color w:val="222222"/>
                          <w:lang w:eastAsia="en-CA"/>
                        </w:rPr>
                        <w:t>Calendar</w:t>
                      </w:r>
                    </w:p>
                    <w:p w14:paraId="25D3095C" w14:textId="77777777" w:rsidR="0035251D" w:rsidRDefault="0035251D" w:rsidP="009E4220">
                      <w:pPr>
                        <w:shd w:val="clear" w:color="auto" w:fill="FFFFFF"/>
                        <w:rPr>
                          <w:rFonts w:ascii="Arial" w:eastAsia="Times New Roman" w:hAnsi="Arial" w:cs="Arial"/>
                          <w:color w:val="222222"/>
                          <w:lang w:eastAsia="en-CA"/>
                        </w:rPr>
                      </w:pPr>
                    </w:p>
                    <w:p w14:paraId="2C1ACC17" w14:textId="01CE5E98" w:rsidR="0035251D" w:rsidRDefault="0035251D" w:rsidP="009E4220">
                      <w:pPr>
                        <w:shd w:val="clear" w:color="auto" w:fill="FFFFFF"/>
                        <w:rPr>
                          <w:rFonts w:ascii="Arial" w:eastAsia="Times New Roman" w:hAnsi="Arial" w:cs="Arial"/>
                          <w:color w:val="222222"/>
                          <w:lang w:eastAsia="en-CA"/>
                        </w:rPr>
                      </w:pPr>
                      <w:r w:rsidRPr="005406F4">
                        <w:rPr>
                          <w:rFonts w:ascii="Arial" w:eastAsia="Times New Roman" w:hAnsi="Arial" w:cs="Arial"/>
                          <w:color w:val="222222"/>
                          <w:lang w:eastAsia="en-CA"/>
                        </w:rPr>
                        <w:t>Fourth Sunday of Easter – May 8, 10:30 a.m. Family Service. *Please note the change in the Sunday for this service.</w:t>
                      </w:r>
                    </w:p>
                    <w:p w14:paraId="650F924E" w14:textId="4D979B37" w:rsidR="00132588" w:rsidRPr="005406F4" w:rsidRDefault="00132588" w:rsidP="009E4220">
                      <w:pPr>
                        <w:shd w:val="clear" w:color="auto" w:fill="FFFFFF"/>
                        <w:rPr>
                          <w:rFonts w:ascii="Arial" w:eastAsia="Times New Roman" w:hAnsi="Arial" w:cs="Arial"/>
                          <w:color w:val="222222"/>
                          <w:lang w:eastAsia="en-CA"/>
                        </w:rPr>
                      </w:pPr>
                      <w:r>
                        <w:rPr>
                          <w:rFonts w:ascii="Arial" w:eastAsia="Times New Roman" w:hAnsi="Arial" w:cs="Arial"/>
                          <w:color w:val="222222"/>
                          <w:lang w:eastAsia="en-CA"/>
                        </w:rPr>
                        <w:t xml:space="preserve">It’s a good time to bring along your food bank donations and your recyclables. </w:t>
                      </w:r>
                    </w:p>
                    <w:p w14:paraId="1B1454A4" w14:textId="77777777" w:rsidR="0035251D" w:rsidRDefault="0035251D" w:rsidP="009E4220">
                      <w:pPr>
                        <w:shd w:val="clear" w:color="auto" w:fill="FFFFFF"/>
                        <w:rPr>
                          <w:rFonts w:ascii="Arial" w:eastAsia="Times New Roman" w:hAnsi="Arial" w:cs="Arial"/>
                          <w:color w:val="222222"/>
                          <w:lang w:eastAsia="en-CA"/>
                        </w:rPr>
                      </w:pPr>
                    </w:p>
                    <w:p w14:paraId="75FFD996" w14:textId="77777777" w:rsidR="0035251D" w:rsidRPr="000F42FC" w:rsidRDefault="0035251D" w:rsidP="000F42FC">
                      <w:pPr>
                        <w:shd w:val="clear" w:color="auto" w:fill="FFFFFF"/>
                        <w:rPr>
                          <w:rFonts w:ascii="Arial" w:eastAsia="Times New Roman" w:hAnsi="Arial" w:cs="Arial"/>
                          <w:color w:val="222222"/>
                        </w:rPr>
                      </w:pPr>
                      <w:r w:rsidRPr="005406F4">
                        <w:rPr>
                          <w:rFonts w:ascii="Arial" w:eastAsia="Times New Roman" w:hAnsi="Arial" w:cs="Arial"/>
                          <w:color w:val="222222"/>
                          <w:lang w:eastAsia="en-CA"/>
                        </w:rPr>
                        <w:t>Fifth Sunday of Easter – May 15, 10:30 a.m. Confirmation and Holy Eucharist</w:t>
                      </w:r>
                    </w:p>
                  </w:txbxContent>
                </v:textbox>
                <w10:wrap type="square"/>
              </v:shape>
            </w:pict>
          </mc:Fallback>
        </mc:AlternateContent>
      </w:r>
    </w:p>
    <w:p w14:paraId="1CF2B163" w14:textId="2217DEF1" w:rsidR="00EF1E72" w:rsidRPr="005406F4" w:rsidRDefault="0046216A" w:rsidP="00EF1E72">
      <w:pPr>
        <w:pBdr>
          <w:top w:val="none" w:sz="0" w:space="0" w:color="auto"/>
          <w:left w:val="none" w:sz="0" w:space="0" w:color="auto"/>
          <w:bottom w:val="none" w:sz="0" w:space="0" w:color="auto"/>
          <w:right w:val="none" w:sz="0" w:space="0" w:color="auto"/>
        </w:pBdr>
        <w:spacing w:line="259" w:lineRule="auto"/>
        <w:rPr>
          <w:rFonts w:asciiTheme="minorHAnsi" w:eastAsia="Calibri" w:hAnsiTheme="minorHAnsi" w:cstheme="minorHAnsi"/>
          <w:lang w:val="en-CA"/>
        </w:rPr>
      </w:pPr>
      <w:r>
        <w:rPr>
          <w:noProof/>
        </w:rPr>
        <w:drawing>
          <wp:anchor distT="0" distB="0" distL="114300" distR="114300" simplePos="0" relativeHeight="251670528" behindDoc="0" locked="0" layoutInCell="1" allowOverlap="1" wp14:anchorId="3B2F0F17" wp14:editId="1143F5DE">
            <wp:simplePos x="0" y="0"/>
            <wp:positionH relativeFrom="column">
              <wp:posOffset>1057275</wp:posOffset>
            </wp:positionH>
            <wp:positionV relativeFrom="paragraph">
              <wp:posOffset>2199005</wp:posOffset>
            </wp:positionV>
            <wp:extent cx="1938528" cy="1289304"/>
            <wp:effectExtent l="0" t="0" r="5080" b="6350"/>
            <wp:wrapSquare wrapText="bothSides"/>
            <wp:docPr id="5" name="Picture 5" descr="35,985 Thank You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5,985 Thank You Illustrations &amp; Clip Art - iSto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8528" cy="12893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6AC814" w14:textId="77777777" w:rsidR="0035251D" w:rsidRDefault="0035251D" w:rsidP="00414BBB">
      <w:pPr>
        <w:pStyle w:val="PlainText"/>
        <w:rPr>
          <w:rFonts w:ascii="Arial" w:hAnsi="Arial" w:cs="Arial"/>
        </w:rPr>
      </w:pPr>
    </w:p>
    <w:p w14:paraId="03642395" w14:textId="131EDD2E" w:rsidR="0035251D" w:rsidRDefault="0035251D" w:rsidP="00414BBB">
      <w:pPr>
        <w:pStyle w:val="PlainText"/>
        <w:rPr>
          <w:rFonts w:ascii="Arial" w:hAnsi="Arial" w:cs="Arial"/>
        </w:rPr>
      </w:pPr>
    </w:p>
    <w:p w14:paraId="5FAE62D9" w14:textId="2DBA81F0" w:rsidR="0035251D" w:rsidRDefault="0035251D" w:rsidP="00414BBB">
      <w:pPr>
        <w:pStyle w:val="PlainText"/>
        <w:rPr>
          <w:rFonts w:ascii="Arial" w:hAnsi="Arial" w:cs="Arial"/>
        </w:rPr>
      </w:pPr>
    </w:p>
    <w:p w14:paraId="50FF0FC2" w14:textId="77777777" w:rsidR="0035251D" w:rsidRDefault="0035251D" w:rsidP="00414BBB">
      <w:pPr>
        <w:pStyle w:val="PlainText"/>
        <w:rPr>
          <w:rFonts w:ascii="Arial" w:hAnsi="Arial" w:cs="Arial"/>
        </w:rPr>
      </w:pPr>
    </w:p>
    <w:p w14:paraId="485E475C" w14:textId="77777777" w:rsidR="0035251D" w:rsidRDefault="0035251D" w:rsidP="00414BBB">
      <w:pPr>
        <w:pStyle w:val="PlainText"/>
        <w:rPr>
          <w:rFonts w:ascii="Arial" w:hAnsi="Arial" w:cs="Arial"/>
        </w:rPr>
      </w:pPr>
    </w:p>
    <w:p w14:paraId="4B786841" w14:textId="77777777" w:rsidR="0035251D" w:rsidRDefault="0035251D" w:rsidP="00414BBB">
      <w:pPr>
        <w:pStyle w:val="PlainText"/>
        <w:rPr>
          <w:rFonts w:ascii="Arial" w:hAnsi="Arial" w:cs="Arial"/>
        </w:rPr>
      </w:pPr>
    </w:p>
    <w:p w14:paraId="0DBAD809" w14:textId="77777777" w:rsidR="0035251D" w:rsidRDefault="0035251D" w:rsidP="00414BBB">
      <w:pPr>
        <w:pStyle w:val="PlainText"/>
        <w:rPr>
          <w:rFonts w:ascii="Arial" w:hAnsi="Arial" w:cs="Arial"/>
        </w:rPr>
      </w:pPr>
    </w:p>
    <w:p w14:paraId="68A4491F" w14:textId="77777777" w:rsidR="0035251D" w:rsidRDefault="0035251D" w:rsidP="00414BBB">
      <w:pPr>
        <w:pStyle w:val="PlainText"/>
        <w:rPr>
          <w:rFonts w:ascii="Arial" w:hAnsi="Arial" w:cs="Arial"/>
        </w:rPr>
      </w:pPr>
    </w:p>
    <w:p w14:paraId="46CC623D" w14:textId="119D3F57" w:rsidR="00414BBB" w:rsidRPr="00414BBB" w:rsidRDefault="00414BBB" w:rsidP="00414BBB">
      <w:pPr>
        <w:pStyle w:val="PlainText"/>
        <w:rPr>
          <w:rFonts w:ascii="Arial" w:hAnsi="Arial" w:cs="Arial"/>
        </w:rPr>
      </w:pPr>
      <w:r w:rsidRPr="00414BBB">
        <w:rPr>
          <w:rFonts w:ascii="Arial" w:hAnsi="Arial" w:cs="Arial"/>
        </w:rPr>
        <w:t xml:space="preserve">A big thank you to all who helped with and/or supported our ‘Card Craze in Topsail’ luncheon and card game on April 21st.  It was a great afternoon, enjoyed by all!  </w:t>
      </w:r>
    </w:p>
    <w:p w14:paraId="29E1900F" w14:textId="14731D5B" w:rsidR="00414BBB" w:rsidRPr="00414BBB" w:rsidRDefault="00414BBB" w:rsidP="00414BBB">
      <w:pPr>
        <w:pStyle w:val="PlainText"/>
        <w:rPr>
          <w:rFonts w:ascii="Arial" w:hAnsi="Arial" w:cs="Arial"/>
        </w:rPr>
      </w:pPr>
    </w:p>
    <w:p w14:paraId="0D0B9DE3" w14:textId="4184AE78" w:rsidR="0054313B" w:rsidRDefault="00414BBB" w:rsidP="007F6F35">
      <w:pPr>
        <w:pStyle w:val="PlainText"/>
        <w:rPr>
          <w:rFonts w:ascii="Arial" w:hAnsi="Arial" w:cs="Arial"/>
          <w:b/>
          <w:bCs/>
          <w:szCs w:val="22"/>
        </w:rPr>
      </w:pPr>
      <w:r w:rsidRPr="00414BBB">
        <w:rPr>
          <w:rFonts w:ascii="Arial" w:hAnsi="Arial" w:cs="Arial"/>
        </w:rPr>
        <w:t>The ACW sends a sincere thank you to all who generously supported our ‘No Bake Cake’ Event during the month of March!  Your contributions are very much appreciated!</w:t>
      </w:r>
    </w:p>
    <w:sectPr w:rsidR="0054313B" w:rsidSect="00D719C3">
      <w:headerReference w:type="default" r:id="rId14"/>
      <w:footerReference w:type="default" r:id="rId15"/>
      <w:pgSz w:w="15840" w:h="12240" w:orient="landscape" w:code="1"/>
      <w:pgMar w:top="504" w:right="504" w:bottom="504" w:left="504"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5E5BE" w14:textId="77777777" w:rsidR="00164388" w:rsidRDefault="00164388">
      <w:r>
        <w:separator/>
      </w:r>
    </w:p>
  </w:endnote>
  <w:endnote w:type="continuationSeparator" w:id="0">
    <w:p w14:paraId="5B6DC41C" w14:textId="77777777" w:rsidR="00164388" w:rsidRDefault="00164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cript MT Bold">
    <w:altName w:val="Script MT Bold"/>
    <w:charset w:val="00"/>
    <w:family w:val="script"/>
    <w:pitch w:val="variable"/>
    <w:sig w:usb0="00000003" w:usb1="00000000" w:usb2="00000000" w:usb3="00000000" w:csb0="00000001" w:csb1="00000000"/>
  </w:font>
  <w:font w:name="Monotype Corsiva">
    <w:altName w:val="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0CEE" w14:textId="77777777" w:rsidR="00E42E34" w:rsidRDefault="00E42E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23B6F" w14:textId="77777777" w:rsidR="00164388" w:rsidRDefault="00164388">
      <w:r>
        <w:separator/>
      </w:r>
    </w:p>
  </w:footnote>
  <w:footnote w:type="continuationSeparator" w:id="0">
    <w:p w14:paraId="30C077AE" w14:textId="77777777" w:rsidR="00164388" w:rsidRDefault="00164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41DD" w14:textId="77777777" w:rsidR="00E42E34" w:rsidRDefault="00E42E3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74BC7"/>
    <w:multiLevelType w:val="hybridMultilevel"/>
    <w:tmpl w:val="8FA88D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853959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34"/>
    <w:rsid w:val="00016101"/>
    <w:rsid w:val="00026977"/>
    <w:rsid w:val="0002741D"/>
    <w:rsid w:val="00030527"/>
    <w:rsid w:val="00055DF0"/>
    <w:rsid w:val="000B4452"/>
    <w:rsid w:val="000D066A"/>
    <w:rsid w:val="000F6C59"/>
    <w:rsid w:val="00100B92"/>
    <w:rsid w:val="00107083"/>
    <w:rsid w:val="00114B7D"/>
    <w:rsid w:val="00123A1E"/>
    <w:rsid w:val="00132588"/>
    <w:rsid w:val="00144890"/>
    <w:rsid w:val="00153EB5"/>
    <w:rsid w:val="00162C7D"/>
    <w:rsid w:val="00164388"/>
    <w:rsid w:val="001844C7"/>
    <w:rsid w:val="00187E54"/>
    <w:rsid w:val="00187FE9"/>
    <w:rsid w:val="00190A96"/>
    <w:rsid w:val="001917E8"/>
    <w:rsid w:val="0019650D"/>
    <w:rsid w:val="001A7C26"/>
    <w:rsid w:val="001B4B10"/>
    <w:rsid w:val="001B657E"/>
    <w:rsid w:val="001C297C"/>
    <w:rsid w:val="001D016A"/>
    <w:rsid w:val="001D296E"/>
    <w:rsid w:val="001F5B3F"/>
    <w:rsid w:val="00200A4A"/>
    <w:rsid w:val="00206BE8"/>
    <w:rsid w:val="00232582"/>
    <w:rsid w:val="00233BD4"/>
    <w:rsid w:val="002417C9"/>
    <w:rsid w:val="0024569F"/>
    <w:rsid w:val="00250AB7"/>
    <w:rsid w:val="00253EEE"/>
    <w:rsid w:val="002658CE"/>
    <w:rsid w:val="00270AA5"/>
    <w:rsid w:val="002743D5"/>
    <w:rsid w:val="00274E5E"/>
    <w:rsid w:val="00275F64"/>
    <w:rsid w:val="002763A1"/>
    <w:rsid w:val="00276C92"/>
    <w:rsid w:val="0028080C"/>
    <w:rsid w:val="00287F1D"/>
    <w:rsid w:val="0029301A"/>
    <w:rsid w:val="002B656D"/>
    <w:rsid w:val="002C58AE"/>
    <w:rsid w:val="002F7B2C"/>
    <w:rsid w:val="00332342"/>
    <w:rsid w:val="0033396C"/>
    <w:rsid w:val="00342979"/>
    <w:rsid w:val="00347562"/>
    <w:rsid w:val="003478F4"/>
    <w:rsid w:val="0035251D"/>
    <w:rsid w:val="00365E43"/>
    <w:rsid w:val="003737C8"/>
    <w:rsid w:val="003759CE"/>
    <w:rsid w:val="003838B0"/>
    <w:rsid w:val="0038769D"/>
    <w:rsid w:val="003B156D"/>
    <w:rsid w:val="003C5114"/>
    <w:rsid w:val="003D1C9F"/>
    <w:rsid w:val="003D41E8"/>
    <w:rsid w:val="003E3537"/>
    <w:rsid w:val="003F0F32"/>
    <w:rsid w:val="003F1063"/>
    <w:rsid w:val="003F1401"/>
    <w:rsid w:val="00400758"/>
    <w:rsid w:val="0041350C"/>
    <w:rsid w:val="00414BBB"/>
    <w:rsid w:val="00417A39"/>
    <w:rsid w:val="0042131A"/>
    <w:rsid w:val="00424E32"/>
    <w:rsid w:val="0043091B"/>
    <w:rsid w:val="00431471"/>
    <w:rsid w:val="004526E4"/>
    <w:rsid w:val="004612F6"/>
    <w:rsid w:val="00461371"/>
    <w:rsid w:val="0046216A"/>
    <w:rsid w:val="00463F6E"/>
    <w:rsid w:val="004770EE"/>
    <w:rsid w:val="004771DD"/>
    <w:rsid w:val="00481492"/>
    <w:rsid w:val="00484747"/>
    <w:rsid w:val="004876A6"/>
    <w:rsid w:val="004877D6"/>
    <w:rsid w:val="004A420F"/>
    <w:rsid w:val="004C1308"/>
    <w:rsid w:val="004F3B27"/>
    <w:rsid w:val="005000D4"/>
    <w:rsid w:val="005008C4"/>
    <w:rsid w:val="00521EF6"/>
    <w:rsid w:val="00535A6C"/>
    <w:rsid w:val="005406F4"/>
    <w:rsid w:val="0054313B"/>
    <w:rsid w:val="00554784"/>
    <w:rsid w:val="005753C1"/>
    <w:rsid w:val="00581BEF"/>
    <w:rsid w:val="0058291E"/>
    <w:rsid w:val="005847BB"/>
    <w:rsid w:val="005855C4"/>
    <w:rsid w:val="00587045"/>
    <w:rsid w:val="0059101F"/>
    <w:rsid w:val="005A05DE"/>
    <w:rsid w:val="005A341E"/>
    <w:rsid w:val="005D7636"/>
    <w:rsid w:val="005E2E0C"/>
    <w:rsid w:val="005E5037"/>
    <w:rsid w:val="00602240"/>
    <w:rsid w:val="00611472"/>
    <w:rsid w:val="00613767"/>
    <w:rsid w:val="00620B75"/>
    <w:rsid w:val="006214F6"/>
    <w:rsid w:val="00624641"/>
    <w:rsid w:val="006527B4"/>
    <w:rsid w:val="006557FF"/>
    <w:rsid w:val="00662383"/>
    <w:rsid w:val="0069794D"/>
    <w:rsid w:val="006A1386"/>
    <w:rsid w:val="006A36DE"/>
    <w:rsid w:val="006C5B20"/>
    <w:rsid w:val="006C7AFF"/>
    <w:rsid w:val="006D34FC"/>
    <w:rsid w:val="006E0211"/>
    <w:rsid w:val="006E1105"/>
    <w:rsid w:val="006E1197"/>
    <w:rsid w:val="006E7E78"/>
    <w:rsid w:val="00700675"/>
    <w:rsid w:val="007044EC"/>
    <w:rsid w:val="007055FB"/>
    <w:rsid w:val="00705A9C"/>
    <w:rsid w:val="00711900"/>
    <w:rsid w:val="00712487"/>
    <w:rsid w:val="00737EB2"/>
    <w:rsid w:val="0074016F"/>
    <w:rsid w:val="00746DB7"/>
    <w:rsid w:val="00750E85"/>
    <w:rsid w:val="00763F70"/>
    <w:rsid w:val="0078556E"/>
    <w:rsid w:val="00790745"/>
    <w:rsid w:val="007964A8"/>
    <w:rsid w:val="007A548E"/>
    <w:rsid w:val="007D16B1"/>
    <w:rsid w:val="007D2524"/>
    <w:rsid w:val="007D2D00"/>
    <w:rsid w:val="007D5059"/>
    <w:rsid w:val="007E34ED"/>
    <w:rsid w:val="007E3A55"/>
    <w:rsid w:val="007F1C55"/>
    <w:rsid w:val="007F3C07"/>
    <w:rsid w:val="007F6F35"/>
    <w:rsid w:val="00810321"/>
    <w:rsid w:val="0081412E"/>
    <w:rsid w:val="00823B48"/>
    <w:rsid w:val="00846664"/>
    <w:rsid w:val="008472B6"/>
    <w:rsid w:val="00852CF9"/>
    <w:rsid w:val="00852E94"/>
    <w:rsid w:val="0085633B"/>
    <w:rsid w:val="00863A01"/>
    <w:rsid w:val="00885EA0"/>
    <w:rsid w:val="008872C9"/>
    <w:rsid w:val="00894F25"/>
    <w:rsid w:val="00897074"/>
    <w:rsid w:val="008D7711"/>
    <w:rsid w:val="008D7BA1"/>
    <w:rsid w:val="008F3084"/>
    <w:rsid w:val="009157DF"/>
    <w:rsid w:val="0091658A"/>
    <w:rsid w:val="009357FF"/>
    <w:rsid w:val="00937265"/>
    <w:rsid w:val="009457D2"/>
    <w:rsid w:val="00956AED"/>
    <w:rsid w:val="0096690F"/>
    <w:rsid w:val="00967C6E"/>
    <w:rsid w:val="00975BDD"/>
    <w:rsid w:val="00980C14"/>
    <w:rsid w:val="0098562C"/>
    <w:rsid w:val="00991503"/>
    <w:rsid w:val="0099259E"/>
    <w:rsid w:val="00992D94"/>
    <w:rsid w:val="009A2B50"/>
    <w:rsid w:val="009A59FB"/>
    <w:rsid w:val="009A6135"/>
    <w:rsid w:val="009B2BC6"/>
    <w:rsid w:val="009B7932"/>
    <w:rsid w:val="009E1605"/>
    <w:rsid w:val="009E28D9"/>
    <w:rsid w:val="009E4220"/>
    <w:rsid w:val="00A033DC"/>
    <w:rsid w:val="00A045CB"/>
    <w:rsid w:val="00A16F5F"/>
    <w:rsid w:val="00A24088"/>
    <w:rsid w:val="00A24FE8"/>
    <w:rsid w:val="00A400C1"/>
    <w:rsid w:val="00A42FFB"/>
    <w:rsid w:val="00A4729C"/>
    <w:rsid w:val="00A50612"/>
    <w:rsid w:val="00A54A14"/>
    <w:rsid w:val="00A55272"/>
    <w:rsid w:val="00A86C09"/>
    <w:rsid w:val="00A91D33"/>
    <w:rsid w:val="00A96587"/>
    <w:rsid w:val="00AC19B4"/>
    <w:rsid w:val="00AD0DCB"/>
    <w:rsid w:val="00AD5F14"/>
    <w:rsid w:val="00AE6ADA"/>
    <w:rsid w:val="00AF4990"/>
    <w:rsid w:val="00AF6980"/>
    <w:rsid w:val="00B25C52"/>
    <w:rsid w:val="00B26621"/>
    <w:rsid w:val="00B353B6"/>
    <w:rsid w:val="00B36451"/>
    <w:rsid w:val="00B6032A"/>
    <w:rsid w:val="00B6110A"/>
    <w:rsid w:val="00B76A1F"/>
    <w:rsid w:val="00B82C31"/>
    <w:rsid w:val="00B901D5"/>
    <w:rsid w:val="00B91B44"/>
    <w:rsid w:val="00B941A8"/>
    <w:rsid w:val="00B9446A"/>
    <w:rsid w:val="00B95B75"/>
    <w:rsid w:val="00B95C79"/>
    <w:rsid w:val="00B970E8"/>
    <w:rsid w:val="00B97AA2"/>
    <w:rsid w:val="00BA1BAE"/>
    <w:rsid w:val="00BA2EFD"/>
    <w:rsid w:val="00BE161F"/>
    <w:rsid w:val="00C045AD"/>
    <w:rsid w:val="00C1395B"/>
    <w:rsid w:val="00C17B80"/>
    <w:rsid w:val="00C22CB2"/>
    <w:rsid w:val="00C33CFC"/>
    <w:rsid w:val="00C54C48"/>
    <w:rsid w:val="00C6450A"/>
    <w:rsid w:val="00C70129"/>
    <w:rsid w:val="00CC064C"/>
    <w:rsid w:val="00CD3D1D"/>
    <w:rsid w:val="00CE01E0"/>
    <w:rsid w:val="00CF0BC1"/>
    <w:rsid w:val="00CF1EC9"/>
    <w:rsid w:val="00CF4732"/>
    <w:rsid w:val="00CF7777"/>
    <w:rsid w:val="00D13A2C"/>
    <w:rsid w:val="00D25A2F"/>
    <w:rsid w:val="00D27863"/>
    <w:rsid w:val="00D3249F"/>
    <w:rsid w:val="00D45FAF"/>
    <w:rsid w:val="00D66A9F"/>
    <w:rsid w:val="00D719C3"/>
    <w:rsid w:val="00D76288"/>
    <w:rsid w:val="00D80512"/>
    <w:rsid w:val="00D80AE3"/>
    <w:rsid w:val="00D97BFB"/>
    <w:rsid w:val="00DC15F0"/>
    <w:rsid w:val="00DD1EEC"/>
    <w:rsid w:val="00DE660E"/>
    <w:rsid w:val="00DE7B1F"/>
    <w:rsid w:val="00E05C04"/>
    <w:rsid w:val="00E35F4B"/>
    <w:rsid w:val="00E3691D"/>
    <w:rsid w:val="00E42E34"/>
    <w:rsid w:val="00E441CE"/>
    <w:rsid w:val="00E44203"/>
    <w:rsid w:val="00E63A49"/>
    <w:rsid w:val="00EB296A"/>
    <w:rsid w:val="00EB2AC1"/>
    <w:rsid w:val="00ED4A2B"/>
    <w:rsid w:val="00EE2A6C"/>
    <w:rsid w:val="00EF1822"/>
    <w:rsid w:val="00EF1E72"/>
    <w:rsid w:val="00F00049"/>
    <w:rsid w:val="00F07223"/>
    <w:rsid w:val="00F1246A"/>
    <w:rsid w:val="00F17B06"/>
    <w:rsid w:val="00F279DF"/>
    <w:rsid w:val="00F35E97"/>
    <w:rsid w:val="00F6530C"/>
    <w:rsid w:val="00F723A4"/>
    <w:rsid w:val="00F9526A"/>
    <w:rsid w:val="00FA2A75"/>
    <w:rsid w:val="00FA7A10"/>
    <w:rsid w:val="00FD6597"/>
    <w:rsid w:val="00FF0491"/>
    <w:rsid w:val="00FF64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7A84"/>
  <w15:docId w15:val="{FEBED19D-71F2-473D-BB85-FC5C84EA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3478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535A6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next w:val="Body"/>
    <w:uiPriority w:val="9"/>
    <w:unhideWhenUsed/>
    <w:qFormat/>
    <w:pPr>
      <w:keepNext/>
      <w:keepLines/>
      <w:spacing w:before="40"/>
      <w:outlineLvl w:val="4"/>
    </w:pPr>
    <w:rPr>
      <w:rFonts w:ascii="Calibri Light" w:eastAsia="Calibri Light" w:hAnsi="Calibri Light" w:cs="Calibri Light"/>
      <w:color w:val="2F5496"/>
      <w:sz w:val="24"/>
      <w:szCs w:val="24"/>
      <w:u w:color="2F54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pt-PT"/>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character" w:customStyle="1" w:styleId="Hyperlink1">
    <w:name w:val="Hyperlink.1"/>
    <w:basedOn w:val="Link"/>
    <w:rPr>
      <w:rFonts w:ascii="Arial" w:eastAsia="Arial" w:hAnsi="Arial" w:cs="Arial"/>
      <w:color w:val="0000FF"/>
      <w:sz w:val="20"/>
      <w:szCs w:val="20"/>
      <w:u w:val="single" w:color="0000FF"/>
    </w:rPr>
  </w:style>
  <w:style w:type="paragraph" w:styleId="Subtitle">
    <w:name w:val="Subtitle"/>
    <w:uiPriority w:val="11"/>
    <w:qFormat/>
    <w:rPr>
      <w:rFonts w:ascii="Arial" w:hAnsi="Arial" w:cs="Arial Unicode MS"/>
      <w:b/>
      <w:bCs/>
      <w:color w:val="000000"/>
      <w:sz w:val="22"/>
      <w:szCs w:val="22"/>
      <w:u w:color="000000"/>
      <w:lang w:val="en-US"/>
    </w:rPr>
  </w:style>
  <w:style w:type="character" w:customStyle="1" w:styleId="None">
    <w:name w:val="None"/>
  </w:style>
  <w:style w:type="character" w:customStyle="1" w:styleId="Hyperlink2">
    <w:name w:val="Hyperlink.2"/>
    <w:basedOn w:val="None"/>
    <w:rPr>
      <w:rFonts w:ascii="Arial" w:eastAsia="Arial" w:hAnsi="Arial" w:cs="Arial"/>
      <w:color w:val="0000FF"/>
      <w:sz w:val="22"/>
      <w:szCs w:val="22"/>
      <w:u w:val="single" w:color="0000FF"/>
    </w:rPr>
  </w:style>
  <w:style w:type="paragraph" w:styleId="NormalWeb">
    <w:name w:val="Normal (Web)"/>
    <w:basedOn w:val="Normal"/>
    <w:uiPriority w:val="99"/>
    <w:unhideWhenUsed/>
    <w:rsid w:val="004A42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styleId="BalloonText">
    <w:name w:val="Balloon Text"/>
    <w:basedOn w:val="Normal"/>
    <w:link w:val="BalloonTextChar"/>
    <w:uiPriority w:val="99"/>
    <w:semiHidden/>
    <w:unhideWhenUsed/>
    <w:rsid w:val="00E05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04"/>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3478F4"/>
    <w:rPr>
      <w:rFonts w:asciiTheme="majorHAnsi" w:eastAsiaTheme="majorEastAsia" w:hAnsiTheme="majorHAnsi" w:cstheme="majorBidi"/>
      <w:color w:val="2F5496" w:themeColor="accent1" w:themeShade="BF"/>
      <w:sz w:val="32"/>
      <w:szCs w:val="32"/>
      <w:lang w:val="en-US" w:eastAsia="en-US"/>
    </w:rPr>
  </w:style>
  <w:style w:type="character" w:styleId="PlaceholderText">
    <w:name w:val="Placeholder Text"/>
    <w:basedOn w:val="DefaultParagraphFont"/>
    <w:uiPriority w:val="99"/>
    <w:semiHidden/>
    <w:rsid w:val="009B7932"/>
    <w:rPr>
      <w:color w:val="808080"/>
    </w:rPr>
  </w:style>
  <w:style w:type="paragraph" w:styleId="PlainText">
    <w:name w:val="Plain Text"/>
    <w:basedOn w:val="Normal"/>
    <w:link w:val="PlainTextChar"/>
    <w:uiPriority w:val="99"/>
    <w:unhideWhenUsed/>
    <w:rsid w:val="00A5527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CA"/>
    </w:rPr>
  </w:style>
  <w:style w:type="character" w:customStyle="1" w:styleId="PlainTextChar">
    <w:name w:val="Plain Text Char"/>
    <w:basedOn w:val="DefaultParagraphFont"/>
    <w:link w:val="PlainText"/>
    <w:uiPriority w:val="99"/>
    <w:rsid w:val="00A55272"/>
    <w:rPr>
      <w:rFonts w:ascii="Calibri" w:eastAsiaTheme="minorHAnsi" w:hAnsi="Calibri" w:cstheme="minorBidi"/>
      <w:sz w:val="22"/>
      <w:szCs w:val="21"/>
      <w:bdr w:val="none" w:sz="0" w:space="0" w:color="auto"/>
      <w:lang w:eastAsia="en-US"/>
    </w:rPr>
  </w:style>
  <w:style w:type="paragraph" w:styleId="ListParagraph">
    <w:name w:val="List Paragraph"/>
    <w:basedOn w:val="Normal"/>
    <w:uiPriority w:val="34"/>
    <w:qFormat/>
    <w:rsid w:val="0074016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sz w:val="22"/>
      <w:szCs w:val="22"/>
      <w:bdr w:val="none" w:sz="0" w:space="0" w:color="auto"/>
      <w:lang w:val="en-CA"/>
    </w:rPr>
  </w:style>
  <w:style w:type="character" w:styleId="UnresolvedMention">
    <w:name w:val="Unresolved Mention"/>
    <w:basedOn w:val="DefaultParagraphFont"/>
    <w:uiPriority w:val="99"/>
    <w:semiHidden/>
    <w:unhideWhenUsed/>
    <w:rsid w:val="00F723A4"/>
    <w:rPr>
      <w:color w:val="605E5C"/>
      <w:shd w:val="clear" w:color="auto" w:fill="E1DFDD"/>
    </w:rPr>
  </w:style>
  <w:style w:type="character" w:customStyle="1" w:styleId="m2754727101657067711greeting-tag">
    <w:name w:val="m_2754727101657067711greeting-tag"/>
    <w:basedOn w:val="DefaultParagraphFont"/>
    <w:rsid w:val="00463F6E"/>
  </w:style>
  <w:style w:type="character" w:customStyle="1" w:styleId="Heading4Char">
    <w:name w:val="Heading 4 Char"/>
    <w:basedOn w:val="DefaultParagraphFont"/>
    <w:link w:val="Heading4"/>
    <w:uiPriority w:val="9"/>
    <w:semiHidden/>
    <w:rsid w:val="00535A6C"/>
    <w:rPr>
      <w:rFonts w:asciiTheme="majorHAnsi" w:eastAsiaTheme="majorEastAsia" w:hAnsiTheme="majorHAnsi" w:cstheme="majorBidi"/>
      <w:i/>
      <w:iCs/>
      <w:color w:val="2F5496" w:themeColor="accent1" w:themeShade="BF"/>
      <w:sz w:val="24"/>
      <w:szCs w:val="24"/>
      <w:lang w:val="en-US" w:eastAsia="en-US"/>
    </w:rPr>
  </w:style>
  <w:style w:type="character" w:customStyle="1" w:styleId="m8366835733304432287nc684nl6">
    <w:name w:val="m_8366835733304432287nc684nl6"/>
    <w:basedOn w:val="DefaultParagraphFont"/>
    <w:rsid w:val="00535A6C"/>
  </w:style>
  <w:style w:type="paragraph" w:styleId="NoSpacing">
    <w:name w:val="No Spacing"/>
    <w:uiPriority w:val="1"/>
    <w:qFormat/>
    <w:rsid w:val="001B657E"/>
    <w:rPr>
      <w:sz w:val="24"/>
      <w:szCs w:val="24"/>
      <w:lang w:val="en-US" w:eastAsia="en-US"/>
    </w:rPr>
  </w:style>
  <w:style w:type="paragraph" w:customStyle="1" w:styleId="gmail-m-440551098184159112xxmsonormal">
    <w:name w:val="gmail-m_-440551098184159112xxmsonormal"/>
    <w:basedOn w:val="Normal"/>
    <w:rsid w:val="00CD3D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customStyle="1" w:styleId="gmail-m-440551098184159112xmsonormal">
    <w:name w:val="gmail-m_-440551098184159112xmsonormal"/>
    <w:basedOn w:val="Normal"/>
    <w:rsid w:val="00CD3D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customStyle="1" w:styleId="m-2722964628224805615default">
    <w:name w:val="m_-2722964628224805615default"/>
    <w:basedOn w:val="Normal"/>
    <w:rsid w:val="0054313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3685">
      <w:bodyDiv w:val="1"/>
      <w:marLeft w:val="0"/>
      <w:marRight w:val="0"/>
      <w:marTop w:val="0"/>
      <w:marBottom w:val="0"/>
      <w:divBdr>
        <w:top w:val="none" w:sz="0" w:space="0" w:color="auto"/>
        <w:left w:val="none" w:sz="0" w:space="0" w:color="auto"/>
        <w:bottom w:val="none" w:sz="0" w:space="0" w:color="auto"/>
        <w:right w:val="none" w:sz="0" w:space="0" w:color="auto"/>
      </w:divBdr>
    </w:div>
    <w:div w:id="146408685">
      <w:bodyDiv w:val="1"/>
      <w:marLeft w:val="0"/>
      <w:marRight w:val="0"/>
      <w:marTop w:val="0"/>
      <w:marBottom w:val="0"/>
      <w:divBdr>
        <w:top w:val="none" w:sz="0" w:space="0" w:color="auto"/>
        <w:left w:val="none" w:sz="0" w:space="0" w:color="auto"/>
        <w:bottom w:val="none" w:sz="0" w:space="0" w:color="auto"/>
        <w:right w:val="none" w:sz="0" w:space="0" w:color="auto"/>
      </w:divBdr>
    </w:div>
    <w:div w:id="249197055">
      <w:bodyDiv w:val="1"/>
      <w:marLeft w:val="0"/>
      <w:marRight w:val="0"/>
      <w:marTop w:val="0"/>
      <w:marBottom w:val="0"/>
      <w:divBdr>
        <w:top w:val="none" w:sz="0" w:space="0" w:color="auto"/>
        <w:left w:val="none" w:sz="0" w:space="0" w:color="auto"/>
        <w:bottom w:val="none" w:sz="0" w:space="0" w:color="auto"/>
        <w:right w:val="none" w:sz="0" w:space="0" w:color="auto"/>
      </w:divBdr>
    </w:div>
    <w:div w:id="280259492">
      <w:bodyDiv w:val="1"/>
      <w:marLeft w:val="0"/>
      <w:marRight w:val="0"/>
      <w:marTop w:val="0"/>
      <w:marBottom w:val="0"/>
      <w:divBdr>
        <w:top w:val="none" w:sz="0" w:space="0" w:color="auto"/>
        <w:left w:val="none" w:sz="0" w:space="0" w:color="auto"/>
        <w:bottom w:val="none" w:sz="0" w:space="0" w:color="auto"/>
        <w:right w:val="none" w:sz="0" w:space="0" w:color="auto"/>
      </w:divBdr>
    </w:div>
    <w:div w:id="300305898">
      <w:bodyDiv w:val="1"/>
      <w:marLeft w:val="0"/>
      <w:marRight w:val="0"/>
      <w:marTop w:val="0"/>
      <w:marBottom w:val="0"/>
      <w:divBdr>
        <w:top w:val="none" w:sz="0" w:space="0" w:color="auto"/>
        <w:left w:val="none" w:sz="0" w:space="0" w:color="auto"/>
        <w:bottom w:val="none" w:sz="0" w:space="0" w:color="auto"/>
        <w:right w:val="none" w:sz="0" w:space="0" w:color="auto"/>
      </w:divBdr>
    </w:div>
    <w:div w:id="366414813">
      <w:bodyDiv w:val="1"/>
      <w:marLeft w:val="0"/>
      <w:marRight w:val="0"/>
      <w:marTop w:val="0"/>
      <w:marBottom w:val="0"/>
      <w:divBdr>
        <w:top w:val="none" w:sz="0" w:space="0" w:color="auto"/>
        <w:left w:val="none" w:sz="0" w:space="0" w:color="auto"/>
        <w:bottom w:val="none" w:sz="0" w:space="0" w:color="auto"/>
        <w:right w:val="none" w:sz="0" w:space="0" w:color="auto"/>
      </w:divBdr>
    </w:div>
    <w:div w:id="442654351">
      <w:bodyDiv w:val="1"/>
      <w:marLeft w:val="0"/>
      <w:marRight w:val="0"/>
      <w:marTop w:val="0"/>
      <w:marBottom w:val="0"/>
      <w:divBdr>
        <w:top w:val="none" w:sz="0" w:space="0" w:color="auto"/>
        <w:left w:val="none" w:sz="0" w:space="0" w:color="auto"/>
        <w:bottom w:val="none" w:sz="0" w:space="0" w:color="auto"/>
        <w:right w:val="none" w:sz="0" w:space="0" w:color="auto"/>
      </w:divBdr>
    </w:div>
    <w:div w:id="479421302">
      <w:bodyDiv w:val="1"/>
      <w:marLeft w:val="0"/>
      <w:marRight w:val="0"/>
      <w:marTop w:val="0"/>
      <w:marBottom w:val="0"/>
      <w:divBdr>
        <w:top w:val="none" w:sz="0" w:space="0" w:color="auto"/>
        <w:left w:val="none" w:sz="0" w:space="0" w:color="auto"/>
        <w:bottom w:val="none" w:sz="0" w:space="0" w:color="auto"/>
        <w:right w:val="none" w:sz="0" w:space="0" w:color="auto"/>
      </w:divBdr>
    </w:div>
    <w:div w:id="482048187">
      <w:bodyDiv w:val="1"/>
      <w:marLeft w:val="0"/>
      <w:marRight w:val="0"/>
      <w:marTop w:val="0"/>
      <w:marBottom w:val="0"/>
      <w:divBdr>
        <w:top w:val="none" w:sz="0" w:space="0" w:color="auto"/>
        <w:left w:val="none" w:sz="0" w:space="0" w:color="auto"/>
        <w:bottom w:val="none" w:sz="0" w:space="0" w:color="auto"/>
        <w:right w:val="none" w:sz="0" w:space="0" w:color="auto"/>
      </w:divBdr>
    </w:div>
    <w:div w:id="501700859">
      <w:bodyDiv w:val="1"/>
      <w:marLeft w:val="0"/>
      <w:marRight w:val="0"/>
      <w:marTop w:val="0"/>
      <w:marBottom w:val="0"/>
      <w:divBdr>
        <w:top w:val="none" w:sz="0" w:space="0" w:color="auto"/>
        <w:left w:val="none" w:sz="0" w:space="0" w:color="auto"/>
        <w:bottom w:val="none" w:sz="0" w:space="0" w:color="auto"/>
        <w:right w:val="none" w:sz="0" w:space="0" w:color="auto"/>
      </w:divBdr>
    </w:div>
    <w:div w:id="511334286">
      <w:bodyDiv w:val="1"/>
      <w:marLeft w:val="0"/>
      <w:marRight w:val="0"/>
      <w:marTop w:val="0"/>
      <w:marBottom w:val="0"/>
      <w:divBdr>
        <w:top w:val="none" w:sz="0" w:space="0" w:color="auto"/>
        <w:left w:val="none" w:sz="0" w:space="0" w:color="auto"/>
        <w:bottom w:val="none" w:sz="0" w:space="0" w:color="auto"/>
        <w:right w:val="none" w:sz="0" w:space="0" w:color="auto"/>
      </w:divBdr>
    </w:div>
    <w:div w:id="1062632882">
      <w:bodyDiv w:val="1"/>
      <w:marLeft w:val="0"/>
      <w:marRight w:val="0"/>
      <w:marTop w:val="0"/>
      <w:marBottom w:val="0"/>
      <w:divBdr>
        <w:top w:val="none" w:sz="0" w:space="0" w:color="auto"/>
        <w:left w:val="none" w:sz="0" w:space="0" w:color="auto"/>
        <w:bottom w:val="none" w:sz="0" w:space="0" w:color="auto"/>
        <w:right w:val="none" w:sz="0" w:space="0" w:color="auto"/>
      </w:divBdr>
    </w:div>
    <w:div w:id="1111437687">
      <w:bodyDiv w:val="1"/>
      <w:marLeft w:val="0"/>
      <w:marRight w:val="0"/>
      <w:marTop w:val="0"/>
      <w:marBottom w:val="0"/>
      <w:divBdr>
        <w:top w:val="none" w:sz="0" w:space="0" w:color="auto"/>
        <w:left w:val="none" w:sz="0" w:space="0" w:color="auto"/>
        <w:bottom w:val="none" w:sz="0" w:space="0" w:color="auto"/>
        <w:right w:val="none" w:sz="0" w:space="0" w:color="auto"/>
      </w:divBdr>
    </w:div>
    <w:div w:id="1139878988">
      <w:bodyDiv w:val="1"/>
      <w:marLeft w:val="0"/>
      <w:marRight w:val="0"/>
      <w:marTop w:val="0"/>
      <w:marBottom w:val="0"/>
      <w:divBdr>
        <w:top w:val="none" w:sz="0" w:space="0" w:color="auto"/>
        <w:left w:val="none" w:sz="0" w:space="0" w:color="auto"/>
        <w:bottom w:val="none" w:sz="0" w:space="0" w:color="auto"/>
        <w:right w:val="none" w:sz="0" w:space="0" w:color="auto"/>
      </w:divBdr>
    </w:div>
    <w:div w:id="1192765332">
      <w:bodyDiv w:val="1"/>
      <w:marLeft w:val="0"/>
      <w:marRight w:val="0"/>
      <w:marTop w:val="0"/>
      <w:marBottom w:val="0"/>
      <w:divBdr>
        <w:top w:val="none" w:sz="0" w:space="0" w:color="auto"/>
        <w:left w:val="none" w:sz="0" w:space="0" w:color="auto"/>
        <w:bottom w:val="none" w:sz="0" w:space="0" w:color="auto"/>
        <w:right w:val="none" w:sz="0" w:space="0" w:color="auto"/>
      </w:divBdr>
    </w:div>
    <w:div w:id="1241021435">
      <w:bodyDiv w:val="1"/>
      <w:marLeft w:val="0"/>
      <w:marRight w:val="0"/>
      <w:marTop w:val="0"/>
      <w:marBottom w:val="0"/>
      <w:divBdr>
        <w:top w:val="none" w:sz="0" w:space="0" w:color="auto"/>
        <w:left w:val="none" w:sz="0" w:space="0" w:color="auto"/>
        <w:bottom w:val="none" w:sz="0" w:space="0" w:color="auto"/>
        <w:right w:val="none" w:sz="0" w:space="0" w:color="auto"/>
      </w:divBdr>
    </w:div>
    <w:div w:id="1391734206">
      <w:bodyDiv w:val="1"/>
      <w:marLeft w:val="0"/>
      <w:marRight w:val="0"/>
      <w:marTop w:val="0"/>
      <w:marBottom w:val="0"/>
      <w:divBdr>
        <w:top w:val="none" w:sz="0" w:space="0" w:color="auto"/>
        <w:left w:val="none" w:sz="0" w:space="0" w:color="auto"/>
        <w:bottom w:val="none" w:sz="0" w:space="0" w:color="auto"/>
        <w:right w:val="none" w:sz="0" w:space="0" w:color="auto"/>
      </w:divBdr>
    </w:div>
    <w:div w:id="1433475011">
      <w:bodyDiv w:val="1"/>
      <w:marLeft w:val="0"/>
      <w:marRight w:val="0"/>
      <w:marTop w:val="0"/>
      <w:marBottom w:val="0"/>
      <w:divBdr>
        <w:top w:val="none" w:sz="0" w:space="0" w:color="auto"/>
        <w:left w:val="none" w:sz="0" w:space="0" w:color="auto"/>
        <w:bottom w:val="none" w:sz="0" w:space="0" w:color="auto"/>
        <w:right w:val="none" w:sz="0" w:space="0" w:color="auto"/>
      </w:divBdr>
    </w:div>
    <w:div w:id="1574243194">
      <w:bodyDiv w:val="1"/>
      <w:marLeft w:val="0"/>
      <w:marRight w:val="0"/>
      <w:marTop w:val="0"/>
      <w:marBottom w:val="0"/>
      <w:divBdr>
        <w:top w:val="none" w:sz="0" w:space="0" w:color="auto"/>
        <w:left w:val="none" w:sz="0" w:space="0" w:color="auto"/>
        <w:bottom w:val="none" w:sz="0" w:space="0" w:color="auto"/>
        <w:right w:val="none" w:sz="0" w:space="0" w:color="auto"/>
      </w:divBdr>
    </w:div>
    <w:div w:id="1681659272">
      <w:bodyDiv w:val="1"/>
      <w:marLeft w:val="0"/>
      <w:marRight w:val="0"/>
      <w:marTop w:val="0"/>
      <w:marBottom w:val="0"/>
      <w:divBdr>
        <w:top w:val="none" w:sz="0" w:space="0" w:color="auto"/>
        <w:left w:val="none" w:sz="0" w:space="0" w:color="auto"/>
        <w:bottom w:val="none" w:sz="0" w:space="0" w:color="auto"/>
        <w:right w:val="none" w:sz="0" w:space="0" w:color="auto"/>
      </w:divBdr>
    </w:div>
    <w:div w:id="1792163381">
      <w:bodyDiv w:val="1"/>
      <w:marLeft w:val="0"/>
      <w:marRight w:val="0"/>
      <w:marTop w:val="0"/>
      <w:marBottom w:val="0"/>
      <w:divBdr>
        <w:top w:val="none" w:sz="0" w:space="0" w:color="auto"/>
        <w:left w:val="none" w:sz="0" w:space="0" w:color="auto"/>
        <w:bottom w:val="none" w:sz="0" w:space="0" w:color="auto"/>
        <w:right w:val="none" w:sz="0" w:space="0" w:color="auto"/>
      </w:divBdr>
    </w:div>
    <w:div w:id="1841499646">
      <w:bodyDiv w:val="1"/>
      <w:marLeft w:val="0"/>
      <w:marRight w:val="0"/>
      <w:marTop w:val="0"/>
      <w:marBottom w:val="0"/>
      <w:divBdr>
        <w:top w:val="none" w:sz="0" w:space="0" w:color="auto"/>
        <w:left w:val="none" w:sz="0" w:space="0" w:color="auto"/>
        <w:bottom w:val="none" w:sz="0" w:space="0" w:color="auto"/>
        <w:right w:val="none" w:sz="0" w:space="0" w:color="auto"/>
      </w:divBdr>
    </w:div>
    <w:div w:id="1872259067">
      <w:bodyDiv w:val="1"/>
      <w:marLeft w:val="0"/>
      <w:marRight w:val="0"/>
      <w:marTop w:val="0"/>
      <w:marBottom w:val="0"/>
      <w:divBdr>
        <w:top w:val="none" w:sz="0" w:space="0" w:color="auto"/>
        <w:left w:val="none" w:sz="0" w:space="0" w:color="auto"/>
        <w:bottom w:val="none" w:sz="0" w:space="0" w:color="auto"/>
        <w:right w:val="none" w:sz="0" w:space="0" w:color="auto"/>
      </w:divBdr>
    </w:div>
    <w:div w:id="1974434587">
      <w:bodyDiv w:val="1"/>
      <w:marLeft w:val="0"/>
      <w:marRight w:val="0"/>
      <w:marTop w:val="0"/>
      <w:marBottom w:val="0"/>
      <w:divBdr>
        <w:top w:val="none" w:sz="0" w:space="0" w:color="auto"/>
        <w:left w:val="none" w:sz="0" w:space="0" w:color="auto"/>
        <w:bottom w:val="none" w:sz="0" w:space="0" w:color="auto"/>
        <w:right w:val="none" w:sz="0" w:space="0" w:color="auto"/>
      </w:divBdr>
    </w:div>
    <w:div w:id="1984575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ctures@queenscollegenl.ca"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tienoel@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johntheevangelistnl.com" TargetMode="External"/><Relationship Id="rId4" Type="http://schemas.openxmlformats.org/officeDocument/2006/relationships/settings" Target="settings.xml"/><Relationship Id="rId9" Type="http://schemas.openxmlformats.org/officeDocument/2006/relationships/hyperlink" Target="mailto:pictures@queenscollegenl.c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AA069-BD2E-4C05-B788-4FAD68E4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Parish</cp:lastModifiedBy>
  <cp:revision>15</cp:revision>
  <cp:lastPrinted>2022-04-28T14:31:00Z</cp:lastPrinted>
  <dcterms:created xsi:type="dcterms:W3CDTF">2022-04-26T13:40:00Z</dcterms:created>
  <dcterms:modified xsi:type="dcterms:W3CDTF">2022-04-28T14:38:00Z</dcterms:modified>
</cp:coreProperties>
</file>