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DDA45" w14:textId="6BF6FBF8" w:rsidR="00683B31" w:rsidRPr="00683B31" w:rsidRDefault="00C266E2"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rFonts w:ascii="Arial" w:hAnsi="Arial" w:cs="Arial"/>
          <w:b/>
          <w:bCs/>
          <w:sz w:val="22"/>
          <w:szCs w:val="22"/>
          <w:lang w:val="en-CA" w:eastAsia="en-CA"/>
        </w:rPr>
        <w:t xml:space="preserve">Scripture </w:t>
      </w:r>
      <w:r w:rsidR="006B480F" w:rsidRPr="006B480F">
        <w:rPr>
          <w:rFonts w:ascii="Arial" w:hAnsi="Arial" w:cs="Arial"/>
          <w:b/>
          <w:bCs/>
          <w:sz w:val="22"/>
          <w:szCs w:val="22"/>
          <w:lang w:val="en-CA" w:eastAsia="en-CA"/>
        </w:rPr>
        <w:t>Readings</w:t>
      </w:r>
      <w:r w:rsidR="006B480F">
        <w:rPr>
          <w:rFonts w:ascii="Arial" w:hAnsi="Arial" w:cs="Arial"/>
          <w:b/>
          <w:bCs/>
          <w:sz w:val="22"/>
          <w:szCs w:val="22"/>
          <w:lang w:val="en-CA" w:eastAsia="en-CA"/>
        </w:rPr>
        <w:t xml:space="preserve"> </w:t>
      </w:r>
      <w:r w:rsidR="00237A3F">
        <w:rPr>
          <w:rFonts w:ascii="Arial" w:hAnsi="Arial" w:cs="Arial"/>
          <w:b/>
          <w:bCs/>
          <w:sz w:val="22"/>
          <w:szCs w:val="22"/>
          <w:lang w:val="en-CA" w:eastAsia="en-CA"/>
        </w:rPr>
        <w:t>f</w:t>
      </w:r>
      <w:r w:rsidR="006B480F">
        <w:rPr>
          <w:rFonts w:ascii="Arial" w:hAnsi="Arial" w:cs="Arial"/>
          <w:b/>
          <w:bCs/>
          <w:sz w:val="22"/>
          <w:szCs w:val="22"/>
          <w:lang w:val="en-CA" w:eastAsia="en-CA"/>
        </w:rPr>
        <w:t xml:space="preserve">or </w:t>
      </w:r>
      <w:r w:rsidR="00176EFE">
        <w:rPr>
          <w:rFonts w:ascii="Arial" w:hAnsi="Arial" w:cs="Arial"/>
          <w:b/>
          <w:bCs/>
          <w:sz w:val="22"/>
          <w:szCs w:val="22"/>
          <w:lang w:val="en-CA" w:eastAsia="en-CA"/>
        </w:rPr>
        <w:t>December 5</w:t>
      </w:r>
      <w:r w:rsidR="00176EFE" w:rsidRPr="00176EFE">
        <w:rPr>
          <w:rFonts w:ascii="Arial" w:hAnsi="Arial" w:cs="Arial"/>
          <w:b/>
          <w:bCs/>
          <w:sz w:val="22"/>
          <w:szCs w:val="22"/>
          <w:vertAlign w:val="superscript"/>
          <w:lang w:val="en-CA" w:eastAsia="en-CA"/>
        </w:rPr>
        <w:t>th</w:t>
      </w:r>
      <w:r w:rsidR="00176EFE">
        <w:rPr>
          <w:rFonts w:ascii="Arial" w:hAnsi="Arial" w:cs="Arial"/>
          <w:b/>
          <w:bCs/>
          <w:sz w:val="22"/>
          <w:szCs w:val="22"/>
          <w:lang w:val="en-CA" w:eastAsia="en-CA"/>
        </w:rPr>
        <w:t xml:space="preserve"> </w:t>
      </w:r>
      <w:r w:rsidR="000E5A81">
        <w:rPr>
          <w:rFonts w:ascii="Arial" w:hAnsi="Arial" w:cs="Arial"/>
          <w:b/>
          <w:bCs/>
          <w:sz w:val="22"/>
          <w:szCs w:val="22"/>
          <w:lang w:val="en-CA" w:eastAsia="en-CA"/>
        </w:rPr>
        <w:t>–</w:t>
      </w:r>
      <w:r w:rsidR="00481643">
        <w:rPr>
          <w:rFonts w:ascii="Arial" w:hAnsi="Arial" w:cs="Arial"/>
          <w:b/>
          <w:bCs/>
          <w:sz w:val="22"/>
          <w:szCs w:val="22"/>
          <w:lang w:val="en-CA" w:eastAsia="en-CA"/>
        </w:rPr>
        <w:t xml:space="preserve"> </w:t>
      </w:r>
      <w:r w:rsidR="000E5A81">
        <w:rPr>
          <w:rFonts w:ascii="Arial" w:hAnsi="Arial" w:cs="Arial"/>
          <w:b/>
          <w:bCs/>
          <w:sz w:val="22"/>
          <w:szCs w:val="22"/>
          <w:lang w:val="en-CA" w:eastAsia="en-CA"/>
        </w:rPr>
        <w:t xml:space="preserve">Second </w:t>
      </w:r>
      <w:r w:rsidR="00683B31">
        <w:rPr>
          <w:rFonts w:ascii="Arial" w:hAnsi="Arial" w:cs="Arial"/>
          <w:b/>
          <w:bCs/>
          <w:sz w:val="22"/>
          <w:szCs w:val="22"/>
          <w:lang w:val="en-CA" w:eastAsia="en-CA"/>
        </w:rPr>
        <w:t>Sunday in Advent</w:t>
      </w:r>
    </w:p>
    <w:p w14:paraId="3BCE559C" w14:textId="46399B6F" w:rsidR="00AC77F9" w:rsidRPr="00E9249A" w:rsidRDefault="00E9249A" w:rsidP="00E9249A">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lang w:val="en-CA" w:eastAsia="en-CA"/>
        </w:rPr>
      </w:pPr>
      <w:r w:rsidRPr="00E9249A">
        <w:rPr>
          <w:rFonts w:ascii="Times-Italic" w:eastAsia="Times New Roman" w:hAnsi="Times-Italic" w:cs="Times-Italic"/>
          <w:i/>
          <w:iCs/>
          <w:lang w:val="en-CA" w:eastAsia="en-CA"/>
        </w:rPr>
        <w:t>Malachi 3:1–4; Luke 1:68–79; Philippians 1:3-11; Luke 3:1–6</w:t>
      </w:r>
    </w:p>
    <w:p w14:paraId="1F9493F7" w14:textId="77777777" w:rsidR="00AC77F9" w:rsidRDefault="00AC77F9"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604373FA" w14:textId="1AFCC87F" w:rsidR="00323BCC"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r>
        <w:rPr>
          <w:noProof/>
        </w:rPr>
        <mc:AlternateContent>
          <mc:Choice Requires="wps">
            <w:drawing>
              <wp:anchor distT="0" distB="0" distL="114300" distR="114300" simplePos="0" relativeHeight="251678720" behindDoc="0" locked="0" layoutInCell="1" allowOverlap="1" wp14:anchorId="6EA482C8" wp14:editId="322239BE">
                <wp:simplePos x="0" y="0"/>
                <wp:positionH relativeFrom="column">
                  <wp:posOffset>1238250</wp:posOffset>
                </wp:positionH>
                <wp:positionV relativeFrom="paragraph">
                  <wp:posOffset>8890</wp:posOffset>
                </wp:positionV>
                <wp:extent cx="2576830" cy="3517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76830" cy="351790"/>
                        </a:xfrm>
                        <a:prstGeom prst="rect">
                          <a:avLst/>
                        </a:prstGeom>
                        <a:noFill/>
                        <a:ln>
                          <a:noFill/>
                        </a:ln>
                      </wps:spPr>
                      <wps:txbx>
                        <w:txbxContent>
                          <w:p w14:paraId="146FAAEB" w14:textId="77777777" w:rsidR="004F2210" w:rsidRPr="002D0CB8" w:rsidRDefault="004F2210"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0CB8">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A482C8" id="_x0000_t202" coordsize="21600,21600" o:spt="202" path="m,l,21600r21600,l21600,xe">
                <v:stroke joinstyle="miter"/>
                <v:path gradientshapeok="t" o:connecttype="rect"/>
              </v:shapetype>
              <v:shape id="Text Box 6" o:spid="_x0000_s1026" type="#_x0000_t202" style="position:absolute;margin-left:97.5pt;margin-top:.7pt;width:202.9pt;height:27.7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" filled="f" stroked="f">
                <v:textbox style="mso-fit-shape-to-text:t">
                  <w:txbxContent>
                    <w:p w14:paraId="146FAAEB" w14:textId="77777777" w:rsidR="004F2210" w:rsidRPr="002D0CB8" w:rsidRDefault="004F2210" w:rsidP="004F2210">
                      <w:pPr>
                        <w:pBdr>
                          <w:top w:val="single" w:sz="4" w:space="0" w:color="000000"/>
                          <w:left w:val="single" w:sz="4" w:space="0" w:color="000000"/>
                          <w:bottom w:val="single" w:sz="4" w:space="0" w:color="000000"/>
                          <w:right w:val="single" w:sz="4" w:space="0" w:color="000000"/>
                        </w:pBdr>
                        <w:jc w:val="center"/>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0CB8">
                        <w:rPr>
                          <w:rFonts w:ascii="Arial" w:hAnsi="Arial" w:cs="Arial"/>
                          <w:b/>
                          <w:bCs/>
                          <w:color w:val="000000" w:themeColor="text1"/>
                          <w:sz w:val="28"/>
                          <w:szCs w:val="2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Parish Events</w:t>
                      </w:r>
                    </w:p>
                  </w:txbxContent>
                </v:textbox>
              </v:shape>
            </w:pict>
          </mc:Fallback>
        </mc:AlternateContent>
      </w:r>
    </w:p>
    <w:p w14:paraId="432ED2D6" w14:textId="28870AB6" w:rsidR="004F2210" w:rsidRDefault="004F2210" w:rsidP="006B480F">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eastAsia="en-CA"/>
        </w:rPr>
      </w:pPr>
    </w:p>
    <w:p w14:paraId="37FA7A4C" w14:textId="3251955E" w:rsidR="004F2210" w:rsidRPr="00332E39" w:rsidRDefault="00560D1A" w:rsidP="00237A3F">
      <w:pPr>
        <w:rPr>
          <w:rFonts w:ascii="Arial" w:hAnsi="Arial" w:cs="Arial"/>
          <w:sz w:val="22"/>
          <w:szCs w:val="22"/>
          <w:lang w:val="en-CA" w:eastAsia="en-CA"/>
        </w:rPr>
      </w:pPr>
      <w:r w:rsidRPr="00837FFD">
        <w:rPr>
          <w:rFonts w:ascii="Arial" w:hAnsi="Arial" w:cs="Arial"/>
          <w:b/>
          <w:bCs/>
          <w:sz w:val="22"/>
          <w:szCs w:val="22"/>
          <w:lang w:val="en-CA" w:eastAsia="en-CA"/>
        </w:rPr>
        <w:t>Sunday, December 12</w:t>
      </w:r>
      <w:r w:rsidRPr="00837FFD">
        <w:rPr>
          <w:rFonts w:ascii="Arial" w:hAnsi="Arial" w:cs="Arial"/>
          <w:b/>
          <w:bCs/>
          <w:sz w:val="22"/>
          <w:szCs w:val="22"/>
          <w:vertAlign w:val="superscript"/>
          <w:lang w:val="en-CA" w:eastAsia="en-CA"/>
        </w:rPr>
        <w:t>th</w:t>
      </w:r>
      <w:r w:rsidRPr="00837FFD">
        <w:rPr>
          <w:rFonts w:ascii="Arial" w:hAnsi="Arial" w:cs="Arial"/>
          <w:b/>
          <w:bCs/>
          <w:sz w:val="22"/>
          <w:szCs w:val="22"/>
          <w:lang w:val="en-CA" w:eastAsia="en-CA"/>
        </w:rPr>
        <w:t xml:space="preserve"> </w:t>
      </w:r>
      <w:r w:rsidR="004F2210" w:rsidRPr="00837FFD">
        <w:rPr>
          <w:rFonts w:ascii="Arial" w:hAnsi="Arial" w:cs="Arial"/>
          <w:b/>
          <w:bCs/>
          <w:sz w:val="22"/>
          <w:szCs w:val="22"/>
          <w:lang w:val="en-CA" w:eastAsia="en-CA"/>
        </w:rPr>
        <w:t xml:space="preserve">- </w:t>
      </w:r>
      <w:r w:rsidR="00837FFD">
        <w:rPr>
          <w:rFonts w:ascii="Arial" w:hAnsi="Arial" w:cs="Arial"/>
          <w:b/>
          <w:bCs/>
          <w:sz w:val="22"/>
          <w:szCs w:val="22"/>
          <w:lang w:val="en-CA" w:eastAsia="en-CA"/>
        </w:rPr>
        <w:tab/>
      </w:r>
      <w:r w:rsidRPr="00332E39">
        <w:rPr>
          <w:rFonts w:ascii="Arial" w:hAnsi="Arial" w:cs="Arial"/>
          <w:sz w:val="22"/>
          <w:szCs w:val="22"/>
          <w:lang w:val="en-CA" w:eastAsia="en-CA"/>
        </w:rPr>
        <w:t xml:space="preserve">Advent 3 – </w:t>
      </w:r>
      <w:r w:rsidR="00683B31">
        <w:rPr>
          <w:rFonts w:ascii="Arial" w:hAnsi="Arial" w:cs="Arial"/>
          <w:sz w:val="22"/>
          <w:szCs w:val="22"/>
          <w:lang w:val="en-CA" w:eastAsia="en-CA"/>
        </w:rPr>
        <w:t>10:30 a.m.</w:t>
      </w:r>
    </w:p>
    <w:p w14:paraId="46A0E77D" w14:textId="79C4452B" w:rsidR="003B0D4C" w:rsidRDefault="00560D1A" w:rsidP="00683B31">
      <w:pPr>
        <w:ind w:left="2160" w:firstLine="720"/>
        <w:rPr>
          <w:rFonts w:ascii="Arial" w:hAnsi="Arial" w:cs="Arial"/>
          <w:sz w:val="22"/>
          <w:szCs w:val="22"/>
          <w:lang w:val="en-CA" w:eastAsia="en-CA"/>
        </w:rPr>
      </w:pPr>
      <w:r w:rsidRPr="00332E39">
        <w:rPr>
          <w:rFonts w:ascii="Arial" w:hAnsi="Arial" w:cs="Arial"/>
          <w:sz w:val="22"/>
          <w:szCs w:val="22"/>
          <w:lang w:val="en-CA" w:eastAsia="en-CA"/>
        </w:rPr>
        <w:t>Candles in Memory</w:t>
      </w:r>
      <w:r w:rsidR="00683B31">
        <w:rPr>
          <w:rFonts w:ascii="Arial" w:hAnsi="Arial" w:cs="Arial"/>
          <w:sz w:val="22"/>
          <w:szCs w:val="22"/>
          <w:lang w:val="en-CA" w:eastAsia="en-CA"/>
        </w:rPr>
        <w:t xml:space="preserve"> - </w:t>
      </w:r>
      <w:r w:rsidR="00683B31" w:rsidRPr="00332E39">
        <w:rPr>
          <w:rFonts w:ascii="Arial" w:hAnsi="Arial" w:cs="Arial"/>
          <w:sz w:val="22"/>
          <w:szCs w:val="22"/>
          <w:lang w:val="en-CA" w:eastAsia="en-CA"/>
        </w:rPr>
        <w:t>7:00 p.m.</w:t>
      </w:r>
    </w:p>
    <w:p w14:paraId="3D56617C" w14:textId="35E6B6C0" w:rsidR="00683B31" w:rsidRDefault="00683B31" w:rsidP="00683B31">
      <w:pPr>
        <w:rPr>
          <w:rFonts w:ascii="Arial" w:hAnsi="Arial" w:cs="Arial"/>
          <w:sz w:val="22"/>
          <w:szCs w:val="22"/>
          <w:lang w:val="en-CA" w:eastAsia="en-CA"/>
        </w:rPr>
      </w:pPr>
    </w:p>
    <w:p w14:paraId="6EFDC262" w14:textId="287B0F41" w:rsidR="00683B31" w:rsidRDefault="00683B31" w:rsidP="00683B31">
      <w:pPr>
        <w:rPr>
          <w:rFonts w:ascii="Arial" w:hAnsi="Arial" w:cs="Arial"/>
          <w:sz w:val="22"/>
          <w:szCs w:val="22"/>
          <w:lang w:val="en-CA" w:eastAsia="en-CA"/>
        </w:rPr>
      </w:pPr>
      <w:r w:rsidRPr="00683B31">
        <w:rPr>
          <w:rFonts w:ascii="Arial" w:hAnsi="Arial" w:cs="Arial"/>
          <w:b/>
          <w:bCs/>
          <w:sz w:val="22"/>
          <w:szCs w:val="22"/>
          <w:lang w:val="en-CA" w:eastAsia="en-CA"/>
        </w:rPr>
        <w:t>Saturday, December 18</w:t>
      </w:r>
      <w:r w:rsidRPr="00683B31">
        <w:rPr>
          <w:rFonts w:ascii="Arial" w:hAnsi="Arial" w:cs="Arial"/>
          <w:b/>
          <w:bCs/>
          <w:sz w:val="22"/>
          <w:szCs w:val="22"/>
          <w:vertAlign w:val="superscript"/>
          <w:lang w:val="en-CA" w:eastAsia="en-CA"/>
        </w:rPr>
        <w:t>th</w:t>
      </w:r>
      <w:r w:rsidRPr="00683B31">
        <w:rPr>
          <w:rFonts w:ascii="Arial" w:hAnsi="Arial" w:cs="Arial"/>
          <w:b/>
          <w:bCs/>
          <w:sz w:val="22"/>
          <w:szCs w:val="22"/>
          <w:lang w:val="en-CA" w:eastAsia="en-CA"/>
        </w:rPr>
        <w:t xml:space="preserve"> -</w:t>
      </w:r>
      <w:r>
        <w:rPr>
          <w:rFonts w:ascii="Arial" w:hAnsi="Arial" w:cs="Arial"/>
          <w:sz w:val="22"/>
          <w:szCs w:val="22"/>
          <w:lang w:val="en-CA" w:eastAsia="en-CA"/>
        </w:rPr>
        <w:tab/>
        <w:t>Holly Tea – 2:30 p.m. to 4:30 p.m.</w:t>
      </w:r>
    </w:p>
    <w:p w14:paraId="1404EE48" w14:textId="5A98A039" w:rsidR="00683B31" w:rsidRPr="00332E39" w:rsidRDefault="00683B31" w:rsidP="00683B31">
      <w:pPr>
        <w:rPr>
          <w:rFonts w:ascii="Arial" w:hAnsi="Arial" w:cs="Arial"/>
          <w:sz w:val="22"/>
          <w:szCs w:val="22"/>
          <w:lang w:val="en-CA" w:eastAsia="en-CA"/>
        </w:rPr>
      </w:pPr>
      <w:r>
        <w:rPr>
          <w:rFonts w:ascii="Arial" w:hAnsi="Arial" w:cs="Arial"/>
          <w:sz w:val="22"/>
          <w:szCs w:val="22"/>
          <w:lang w:val="en-CA" w:eastAsia="en-CA"/>
        </w:rPr>
        <w:tab/>
      </w:r>
      <w:r>
        <w:rPr>
          <w:rFonts w:ascii="Arial" w:hAnsi="Arial" w:cs="Arial"/>
          <w:sz w:val="22"/>
          <w:szCs w:val="22"/>
          <w:lang w:val="en-CA" w:eastAsia="en-CA"/>
        </w:rPr>
        <w:tab/>
      </w:r>
      <w:r>
        <w:rPr>
          <w:rFonts w:ascii="Arial" w:hAnsi="Arial" w:cs="Arial"/>
          <w:sz w:val="22"/>
          <w:szCs w:val="22"/>
          <w:lang w:val="en-CA" w:eastAsia="en-CA"/>
        </w:rPr>
        <w:tab/>
      </w:r>
      <w:r>
        <w:rPr>
          <w:rFonts w:ascii="Arial" w:hAnsi="Arial" w:cs="Arial"/>
          <w:sz w:val="22"/>
          <w:szCs w:val="22"/>
          <w:lang w:val="en-CA" w:eastAsia="en-CA"/>
        </w:rPr>
        <w:tab/>
        <w:t>Details to follow</w:t>
      </w:r>
    </w:p>
    <w:p w14:paraId="6E18D69B" w14:textId="77777777" w:rsidR="002D0CB8" w:rsidRDefault="002D0CB8" w:rsidP="002D0CB8"/>
    <w:p w14:paraId="3958B948" w14:textId="250C90B9" w:rsidR="002D0CB8" w:rsidRPr="002D0CB8" w:rsidRDefault="002D0CB8" w:rsidP="002D0CB8">
      <w:pPr>
        <w:rPr>
          <w:rFonts w:ascii="Arial" w:eastAsiaTheme="minorHAnsi" w:hAnsi="Arial" w:cs="Arial"/>
          <w:sz w:val="22"/>
          <w:szCs w:val="22"/>
          <w:lang w:val="en-CA" w:eastAsia="en-CA"/>
        </w:rPr>
      </w:pPr>
      <w:r w:rsidRPr="002D0CB8">
        <w:rPr>
          <w:rFonts w:ascii="Arial" w:hAnsi="Arial" w:cs="Arial"/>
          <w:sz w:val="22"/>
          <w:szCs w:val="22"/>
        </w:rPr>
        <w:t>God willing, the Rt. Rev. Samuel Rose, Bishop of the Diocese of Eastern Newfoundland and Labrador intends to ordain Derrick Sheppard to the Sacred Order of Deacon on Saturday, December 11, 2021 at 5:00 p.m. at the Church of St. Mark the Evangelist, Logy Bay Road, St. John’s. For clergy attending Liturgical color will be white.  COVID protocols will be in effect and Proof of Vaccination required to attend.</w:t>
      </w:r>
    </w:p>
    <w:p w14:paraId="64345D1A" w14:textId="7BA47784" w:rsidR="002D0CB8" w:rsidRPr="002D0CB8" w:rsidRDefault="002D0CB8" w:rsidP="002D0CB8">
      <w:pPr>
        <w:pStyle w:val="Heading2"/>
        <w:spacing w:line="413" w:lineRule="atLeast"/>
        <w:jc w:val="left"/>
        <w:rPr>
          <w:rFonts w:ascii="Arial" w:eastAsiaTheme="minorHAnsi" w:hAnsi="Arial" w:cs="Arial"/>
          <w:b w:val="0"/>
          <w:color w:val="202020"/>
          <w:szCs w:val="22"/>
          <w:lang w:val="en-CA" w:eastAsia="en-CA"/>
        </w:rPr>
      </w:pPr>
      <w:r w:rsidRPr="002D0CB8">
        <w:rPr>
          <w:rFonts w:ascii="Arial" w:eastAsiaTheme="minorHAnsi" w:hAnsi="Arial" w:cs="Arial"/>
          <w:b w:val="0"/>
          <w:bCs/>
          <w:color w:val="202020"/>
          <w:szCs w:val="22"/>
        </w:rPr>
        <w:t>December 1: </w:t>
      </w:r>
      <w:hyperlink r:id="rId8" w:tgtFrame="_blank" w:history="1">
        <w:r w:rsidRPr="002D0CB8">
          <w:rPr>
            <w:rStyle w:val="Hyperlink"/>
            <w:rFonts w:ascii="Arial" w:eastAsiaTheme="minorHAnsi" w:hAnsi="Arial" w:cs="Arial"/>
            <w:b w:val="0"/>
            <w:bCs/>
            <w:color w:val="0079A4"/>
            <w:szCs w:val="22"/>
          </w:rPr>
          <w:t>Webinar—16 Days of Activism Against Gender-Based Violence</w:t>
        </w:r>
      </w:hyperlink>
    </w:p>
    <w:p w14:paraId="47E48FB4" w14:textId="29BA035A" w:rsidR="002D0CB8" w:rsidRPr="002D0CB8" w:rsidRDefault="002D0CB8" w:rsidP="002D0CB8">
      <w:pPr>
        <w:rPr>
          <w:rFonts w:ascii="Arial" w:eastAsiaTheme="minorHAnsi" w:hAnsi="Arial" w:cs="Arial"/>
          <w:sz w:val="22"/>
          <w:szCs w:val="22"/>
        </w:rPr>
      </w:pPr>
      <w:r w:rsidRPr="002D0CB8">
        <w:rPr>
          <w:rFonts w:ascii="Arial" w:hAnsi="Arial" w:cs="Arial"/>
          <w:color w:val="202020"/>
          <w:sz w:val="22"/>
          <w:szCs w:val="22"/>
        </w:rPr>
        <w:t>Authors (including Archbishop and Primate Linda Nicholls, along with the leaders of member churches in Churches Beyond Borders) reflect on contributions to the recently published 16-part series of devotional reflections for the 16 Days of Activism Against Gender-Based Violence.</w:t>
      </w:r>
      <w:r w:rsidRPr="002D0CB8">
        <w:rPr>
          <w:rFonts w:ascii="Arial" w:hAnsi="Arial" w:cs="Arial"/>
          <w:color w:val="202020"/>
          <w:sz w:val="22"/>
          <w:szCs w:val="22"/>
        </w:rPr>
        <w:br/>
      </w:r>
      <w:hyperlink r:id="rId9" w:tgtFrame="_blank" w:history="1">
        <w:r w:rsidRPr="002D0CB8">
          <w:rPr>
            <w:rStyle w:val="Emphasis"/>
            <w:rFonts w:ascii="Arial" w:hAnsi="Arial" w:cs="Arial"/>
            <w:color w:val="0079A4"/>
            <w:sz w:val="22"/>
            <w:szCs w:val="22"/>
            <w:u w:val="single"/>
          </w:rPr>
          <w:t>Read the 16 Devotions for 16 Days of Activism Against Gender-Based Violence…</w:t>
        </w:r>
      </w:hyperlink>
      <w:r w:rsidRPr="002D0CB8">
        <w:rPr>
          <w:rFonts w:ascii="Arial" w:hAnsi="Arial" w:cs="Arial"/>
          <w:sz w:val="22"/>
          <w:szCs w:val="22"/>
        </w:rPr>
        <w:t> found at </w:t>
      </w:r>
      <w:hyperlink r:id="rId10" w:history="1">
        <w:r w:rsidR="005E5B93" w:rsidRPr="00811643">
          <w:rPr>
            <w:rStyle w:val="Hyperlink"/>
            <w:rFonts w:ascii="Arial" w:hAnsi="Arial" w:cs="Arial"/>
            <w:sz w:val="22"/>
            <w:szCs w:val="22"/>
          </w:rPr>
          <w:t>https://anglican.us1.list-manage.com/track/click?u=d120aa8efc4112c7cae41108e&amp;id=7354968d27&amp;e=179df5c717</w:t>
        </w:r>
      </w:hyperlink>
    </w:p>
    <w:p w14:paraId="1C9D6523" w14:textId="61DF7BC0" w:rsidR="00560D1A" w:rsidRPr="00AC77F9" w:rsidRDefault="002D0CB8" w:rsidP="00AC77F9">
      <w:pPr>
        <w:pStyle w:val="m-4413751695201726785xmsonormal"/>
        <w:shd w:val="clear" w:color="auto" w:fill="FFFFFF"/>
        <w:spacing w:before="0" w:beforeAutospacing="0" w:after="0" w:afterAutospacing="0"/>
        <w:rPr>
          <w:rFonts w:ascii="Arial" w:hAnsi="Arial" w:cs="Arial"/>
          <w:b/>
          <w:bCs/>
        </w:rPr>
      </w:pPr>
      <w:r w:rsidRPr="006B480F">
        <w:rPr>
          <w:rFonts w:ascii="Arial" w:hAnsi="Arial" w:cs="Arial"/>
          <w:noProof/>
        </w:rPr>
        <mc:AlternateContent>
          <mc:Choice Requires="wps">
            <w:drawing>
              <wp:anchor distT="0" distB="0" distL="114300" distR="114300" simplePos="0" relativeHeight="251666432" behindDoc="0" locked="0" layoutInCell="1" allowOverlap="1" wp14:anchorId="5ABAC5F7" wp14:editId="0FEFC5FE">
                <wp:simplePos x="0" y="0"/>
                <wp:positionH relativeFrom="margin">
                  <wp:posOffset>495300</wp:posOffset>
                </wp:positionH>
                <wp:positionV relativeFrom="paragraph">
                  <wp:posOffset>227330</wp:posOffset>
                </wp:positionV>
                <wp:extent cx="3981450" cy="1177290"/>
                <wp:effectExtent l="0" t="0" r="19050" b="22860"/>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177290"/>
                        </a:xfrm>
                        <a:prstGeom prst="rect">
                          <a:avLst/>
                        </a:prstGeom>
                        <a:noFill/>
                        <a:ln w="6350">
                          <a:solidFill>
                            <a:prstClr val="black"/>
                          </a:solidFill>
                        </a:ln>
                      </wps:spPr>
                      <wps:txb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64DBDBF6" w14:textId="2F2436AC" w:rsidR="00E407F6" w:rsidRPr="00560D1A" w:rsidRDefault="007859C1" w:rsidP="00E407F6">
                            <w:pPr>
                              <w:pStyle w:val="PlainText"/>
                              <w:jc w:val="center"/>
                              <w:rPr>
                                <w:rFonts w:ascii="Arial" w:hAnsi="Arial" w:cs="Arial"/>
                                <w:sz w:val="20"/>
                                <w:szCs w:val="20"/>
                              </w:rPr>
                            </w:pPr>
                            <w:r w:rsidRPr="00560D1A">
                              <w:rPr>
                                <w:rFonts w:ascii="Arial" w:hAnsi="Arial" w:cs="Arial"/>
                                <w:sz w:val="20"/>
                                <w:szCs w:val="20"/>
                              </w:rPr>
                              <w:t>Tin Milk</w:t>
                            </w:r>
                          </w:p>
                          <w:p w14:paraId="1B523110" w14:textId="4BC3EA76"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Tin Vegetables</w:t>
                            </w:r>
                          </w:p>
                          <w:p w14:paraId="36069280" w14:textId="027DCD45"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Sweet Cookies</w:t>
                            </w:r>
                          </w:p>
                          <w:p w14:paraId="2F388D5C" w14:textId="4271D0A3"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Meat</w:t>
                            </w:r>
                            <w:r w:rsidR="00FF406F" w:rsidRPr="00560D1A">
                              <w:rPr>
                                <w:rFonts w:ascii="Arial" w:hAnsi="Arial" w:cs="Arial"/>
                                <w:sz w:val="20"/>
                                <w:szCs w:val="20"/>
                              </w:rPr>
                              <w:t xml:space="preserve">balls </w:t>
                            </w:r>
                            <w:r w:rsidRPr="00560D1A">
                              <w:rPr>
                                <w:rFonts w:ascii="Arial" w:hAnsi="Arial" w:cs="Arial"/>
                                <w:sz w:val="20"/>
                                <w:szCs w:val="20"/>
                              </w:rPr>
                              <w:t>&amp; Gravy</w:t>
                            </w:r>
                          </w:p>
                          <w:p w14:paraId="242DBCDA" w14:textId="08C38325"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C5F7" id="Text Box 1" o:spid="_x0000_s1027" type="#_x0000_t202" style="position:absolute;margin-left:39pt;margin-top:17.9pt;width:313.5pt;height:9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" filled="f" strokeweight=".5pt">
                <v:textbox>
                  <w:txbxContent>
                    <w:p w14:paraId="3EDDD0A6" w14:textId="77777777" w:rsidR="00E407F6" w:rsidRPr="00560D1A" w:rsidRDefault="00E407F6" w:rsidP="00E407F6">
                      <w:pPr>
                        <w:pStyle w:val="PlainText"/>
                        <w:jc w:val="center"/>
                        <w:rPr>
                          <w:rFonts w:ascii="Arial" w:hAnsi="Arial" w:cs="Arial"/>
                          <w:b/>
                          <w:bCs/>
                          <w:sz w:val="20"/>
                          <w:szCs w:val="20"/>
                        </w:rPr>
                      </w:pPr>
                      <w:r w:rsidRPr="00560D1A">
                        <w:rPr>
                          <w:rFonts w:ascii="Arial" w:hAnsi="Arial" w:cs="Arial"/>
                          <w:b/>
                          <w:bCs/>
                          <w:sz w:val="20"/>
                          <w:szCs w:val="20"/>
                        </w:rPr>
                        <w:t>CBS/Paradise Food Bank</w:t>
                      </w:r>
                    </w:p>
                    <w:p w14:paraId="5E9A4067" w14:textId="77777777" w:rsidR="00E407F6" w:rsidRPr="00560D1A" w:rsidRDefault="00E407F6" w:rsidP="00E407F6">
                      <w:pPr>
                        <w:pStyle w:val="PlainText"/>
                        <w:jc w:val="center"/>
                        <w:rPr>
                          <w:rFonts w:ascii="Arial" w:hAnsi="Arial" w:cs="Arial"/>
                          <w:sz w:val="20"/>
                          <w:szCs w:val="20"/>
                        </w:rPr>
                      </w:pPr>
                      <w:r w:rsidRPr="00560D1A">
                        <w:rPr>
                          <w:rFonts w:ascii="Arial" w:hAnsi="Arial" w:cs="Arial"/>
                          <w:sz w:val="20"/>
                          <w:szCs w:val="20"/>
                        </w:rPr>
                        <w:t>The food bank is in need of the following items:</w:t>
                      </w:r>
                    </w:p>
                    <w:p w14:paraId="64DBDBF6" w14:textId="2F2436AC" w:rsidR="00E407F6" w:rsidRPr="00560D1A" w:rsidRDefault="007859C1" w:rsidP="00E407F6">
                      <w:pPr>
                        <w:pStyle w:val="PlainText"/>
                        <w:jc w:val="center"/>
                        <w:rPr>
                          <w:rFonts w:ascii="Arial" w:hAnsi="Arial" w:cs="Arial"/>
                          <w:sz w:val="20"/>
                          <w:szCs w:val="20"/>
                        </w:rPr>
                      </w:pPr>
                      <w:r w:rsidRPr="00560D1A">
                        <w:rPr>
                          <w:rFonts w:ascii="Arial" w:hAnsi="Arial" w:cs="Arial"/>
                          <w:sz w:val="20"/>
                          <w:szCs w:val="20"/>
                        </w:rPr>
                        <w:t>Tin Milk</w:t>
                      </w:r>
                    </w:p>
                    <w:p w14:paraId="1B523110" w14:textId="4BC3EA76"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Tin Vegetables</w:t>
                      </w:r>
                    </w:p>
                    <w:p w14:paraId="36069280" w14:textId="027DCD45"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Sweet Cookies</w:t>
                      </w:r>
                    </w:p>
                    <w:p w14:paraId="2F388D5C" w14:textId="4271D0A3" w:rsidR="007859C1" w:rsidRPr="00560D1A" w:rsidRDefault="007859C1" w:rsidP="00E407F6">
                      <w:pPr>
                        <w:pStyle w:val="PlainText"/>
                        <w:jc w:val="center"/>
                        <w:rPr>
                          <w:rFonts w:ascii="Arial" w:hAnsi="Arial" w:cs="Arial"/>
                          <w:sz w:val="20"/>
                          <w:szCs w:val="20"/>
                        </w:rPr>
                      </w:pPr>
                      <w:r w:rsidRPr="00560D1A">
                        <w:rPr>
                          <w:rFonts w:ascii="Arial" w:hAnsi="Arial" w:cs="Arial"/>
                          <w:sz w:val="20"/>
                          <w:szCs w:val="20"/>
                        </w:rPr>
                        <w:t>Meat</w:t>
                      </w:r>
                      <w:r w:rsidR="00FF406F" w:rsidRPr="00560D1A">
                        <w:rPr>
                          <w:rFonts w:ascii="Arial" w:hAnsi="Arial" w:cs="Arial"/>
                          <w:sz w:val="20"/>
                          <w:szCs w:val="20"/>
                        </w:rPr>
                        <w:t xml:space="preserve">balls </w:t>
                      </w:r>
                      <w:r w:rsidRPr="00560D1A">
                        <w:rPr>
                          <w:rFonts w:ascii="Arial" w:hAnsi="Arial" w:cs="Arial"/>
                          <w:sz w:val="20"/>
                          <w:szCs w:val="20"/>
                        </w:rPr>
                        <w:t>&amp; Gravy</w:t>
                      </w:r>
                    </w:p>
                    <w:p w14:paraId="242DBCDA" w14:textId="08C38325" w:rsidR="00E56611" w:rsidRPr="00560D1A" w:rsidRDefault="00E56611" w:rsidP="001C1A6D">
                      <w:pPr>
                        <w:pStyle w:val="PlainText"/>
                        <w:jc w:val="center"/>
                        <w:rPr>
                          <w:rFonts w:ascii="Arial" w:hAnsi="Arial" w:cs="Arial"/>
                          <w:b/>
                          <w:bCs/>
                          <w:sz w:val="20"/>
                          <w:szCs w:val="20"/>
                        </w:rPr>
                      </w:pPr>
                      <w:r w:rsidRPr="00560D1A">
                        <w:rPr>
                          <w:rFonts w:ascii="Arial" w:hAnsi="Arial" w:cs="Arial"/>
                          <w:b/>
                          <w:bCs/>
                          <w:sz w:val="20"/>
                          <w:szCs w:val="20"/>
                        </w:rPr>
                        <w:t>Monetary donations are gratefully accepted</w:t>
                      </w:r>
                    </w:p>
                  </w:txbxContent>
                </v:textbox>
                <w10:wrap type="square" anchorx="margin"/>
              </v:shape>
            </w:pict>
          </mc:Fallback>
        </mc:AlternateContent>
      </w:r>
    </w:p>
    <w:p w14:paraId="00F9CFDD" w14:textId="650DEA39" w:rsidR="000D6EB8" w:rsidRPr="000D6EB8" w:rsidRDefault="002D0CB8" w:rsidP="005C63BC">
      <w:pPr>
        <w:autoSpaceDE w:val="0"/>
        <w:autoSpaceDN w:val="0"/>
        <w:jc w:val="center"/>
        <w:rPr>
          <w:rFonts w:ascii="Verdana" w:hAnsi="Verdana"/>
          <w:b/>
          <w:bCs/>
          <w:sz w:val="40"/>
          <w:szCs w:val="40"/>
          <w:lang w:val="en-CA" w:eastAsia="en-CA"/>
        </w:rPr>
      </w:pPr>
      <w:r w:rsidRPr="00A64AD3">
        <w:rPr>
          <w:i/>
          <w:iCs/>
          <w:noProof/>
          <w:sz w:val="22"/>
          <w:szCs w:val="22"/>
          <w:bdr w:val="nil"/>
        </w:rPr>
        <mc:AlternateContent>
          <mc:Choice Requires="wps">
            <w:drawing>
              <wp:anchor distT="57150" distB="57150" distL="57150" distR="57150" simplePos="0" relativeHeight="251676672" behindDoc="0" locked="0" layoutInCell="1" allowOverlap="1" wp14:anchorId="1116E137" wp14:editId="1D453C0C">
                <wp:simplePos x="0" y="0"/>
                <wp:positionH relativeFrom="margin">
                  <wp:posOffset>558165</wp:posOffset>
                </wp:positionH>
                <wp:positionV relativeFrom="paragraph">
                  <wp:posOffset>1309370</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116E137" id="officeArt object" o:spid="_x0000_s1028" type="#_x0000_t202" alt="Text Box 5" style="position:absolute;left:0;text-align:left;margin-left:43.95pt;margin-top:103.1pt;width:311.25pt;height:96pt;z-index:25167667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" filled="f" strokeweight=".5pt">
                <v:stroke joinstyle="round"/>
                <v:textbox inset="1.27mm,1.27mm,1.27mm,1.27mm">
                  <w:txbxContent>
                    <w:p w14:paraId="05FF012A" w14:textId="77777777" w:rsidR="006A39D2" w:rsidRDefault="006A39D2" w:rsidP="006A39D2">
                      <w:pPr>
                        <w:pStyle w:val="Body"/>
                        <w:jc w:val="center"/>
                        <w:rPr>
                          <w:rFonts w:ascii="Arial" w:eastAsia="Arial" w:hAnsi="Arial" w:cs="Arial"/>
                          <w:sz w:val="18"/>
                          <w:szCs w:val="18"/>
                        </w:rPr>
                      </w:pPr>
                    </w:p>
                    <w:p w14:paraId="22DC6B05" w14:textId="77777777" w:rsidR="006A39D2" w:rsidRPr="00E407F6" w:rsidRDefault="006A39D2" w:rsidP="006A39D2">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7D027295" w14:textId="77777777" w:rsidR="006A39D2" w:rsidRPr="00E407F6" w:rsidRDefault="006A39D2" w:rsidP="006A39D2">
                      <w:pPr>
                        <w:pStyle w:val="Body"/>
                        <w:jc w:val="center"/>
                        <w:rPr>
                          <w:sz w:val="18"/>
                          <w:szCs w:val="18"/>
                        </w:rPr>
                      </w:pPr>
                      <w:r w:rsidRPr="00E407F6">
                        <w:rPr>
                          <w:rFonts w:ascii="Arial" w:hAnsi="Arial"/>
                          <w:sz w:val="18"/>
                          <w:szCs w:val="18"/>
                          <w:lang w:val="en-US"/>
                        </w:rPr>
                        <w:t>Diocesan Administrator: The Venerable Charlene Taylor</w:t>
                      </w:r>
                    </w:p>
                    <w:p w14:paraId="61F2C12D"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8E9CFB6"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7CD25653" w14:textId="77777777" w:rsidR="006A39D2" w:rsidRPr="00E407F6" w:rsidRDefault="006A39D2" w:rsidP="006A39D2">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w:t>
                      </w:r>
                      <w:proofErr w:type="spellStart"/>
                      <w:r w:rsidRPr="00E407F6">
                        <w:rPr>
                          <w:rFonts w:ascii="Arial" w:hAnsi="Arial"/>
                          <w:sz w:val="18"/>
                          <w:szCs w:val="18"/>
                          <w:lang w:val="fr-FR"/>
                        </w:rPr>
                        <w:t>Stephanie</w:t>
                      </w:r>
                      <w:proofErr w:type="spellEnd"/>
                      <w:r w:rsidRPr="00E407F6">
                        <w:rPr>
                          <w:rFonts w:ascii="Arial" w:hAnsi="Arial"/>
                          <w:sz w:val="18"/>
                          <w:szCs w:val="18"/>
                          <w:lang w:val="fr-FR"/>
                        </w:rPr>
                        <w:t xml:space="preserve"> Gavell, Amanda Dawe-</w:t>
                      </w:r>
                      <w:proofErr w:type="spellStart"/>
                      <w:r w:rsidRPr="00E407F6">
                        <w:rPr>
                          <w:rFonts w:ascii="Arial" w:hAnsi="Arial"/>
                          <w:sz w:val="18"/>
                          <w:szCs w:val="18"/>
                          <w:lang w:val="fr-FR"/>
                        </w:rPr>
                        <w:t>Ledwell</w:t>
                      </w:r>
                      <w:proofErr w:type="spellEnd"/>
                    </w:p>
                    <w:p w14:paraId="2C46ACDC" w14:textId="77777777" w:rsidR="006A39D2" w:rsidRPr="00E407F6" w:rsidRDefault="006A39D2" w:rsidP="006A39D2">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2E622D65" w14:textId="77777777" w:rsidR="006A39D2" w:rsidRPr="00E407F6" w:rsidRDefault="006A39D2" w:rsidP="006A39D2">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60D1A" w:rsidRPr="00560D1A">
        <w:rPr>
          <w:rFonts w:ascii="Verdana" w:hAnsi="Verdana"/>
          <w:b/>
          <w:bCs/>
          <w:sz w:val="22"/>
          <w:szCs w:val="22"/>
          <w:lang w:val="en-CA" w:eastAsia="en-CA"/>
        </w:rPr>
        <w:t xml:space="preserve"> </w:t>
      </w:r>
      <w:r w:rsidR="00B85DBD" w:rsidRPr="00560D1A">
        <w:rPr>
          <w:rFonts w:ascii="Verdana" w:hAnsi="Verdana"/>
          <w:b/>
          <w:bCs/>
          <w:sz w:val="22"/>
          <w:szCs w:val="22"/>
          <w:lang w:val="en-CA" w:eastAsia="en-CA"/>
        </w:rPr>
        <w:br/>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C73FEC">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70024383" w:rsidR="000D6EB8" w:rsidRDefault="00176EFE"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December 5</w:t>
      </w:r>
      <w:r w:rsidR="000D6EB8">
        <w:rPr>
          <w:rFonts w:ascii="Arial" w:eastAsia="Times New Roman" w:hAnsi="Arial" w:cs="Arial"/>
          <w:sz w:val="22"/>
        </w:rPr>
        <w:t>, 2021</w:t>
      </w:r>
    </w:p>
    <w:p w14:paraId="6863C0A9" w14:textId="5423A061" w:rsidR="00B301D7" w:rsidRDefault="00B301D7" w:rsidP="000D6EB8">
      <w:pPr>
        <w:pStyle w:val="Body"/>
        <w:tabs>
          <w:tab w:val="left" w:pos="6300"/>
        </w:tabs>
        <w:rPr>
          <w:sz w:val="22"/>
          <w:szCs w:val="22"/>
        </w:rPr>
      </w:pPr>
    </w:p>
    <w:p w14:paraId="02F01CE1" w14:textId="77777777" w:rsidR="00B301D7" w:rsidRDefault="003037ED">
      <w:pPr>
        <w:pStyle w:val="Body"/>
        <w:tabs>
          <w:tab w:val="left" w:pos="6300"/>
        </w:tabs>
        <w:jc w:val="center"/>
        <w:rPr>
          <w:rFonts w:ascii="Arial" w:hAnsi="Arial"/>
          <w:sz w:val="20"/>
          <w:szCs w:val="20"/>
          <w:lang w:val="en-US"/>
        </w:rPr>
      </w:pPr>
      <w:hyperlink r:id="rId11"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3037ED">
        <w:fldChar w:fldCharType="begin"/>
      </w:r>
      <w:r w:rsidR="003037ED">
        <w:instrText xml:space="preserve"> HYPERLINK "mailto:sjtetopsail@nfld.net" </w:instrText>
      </w:r>
      <w:r w:rsidR="003037ED">
        <w:fldChar w:fldCharType="separate"/>
      </w:r>
      <w:r>
        <w:rPr>
          <w:rStyle w:val="Hyperlink1"/>
          <w:lang w:val="da-DK"/>
        </w:rPr>
        <w:t>sjtetopsail@nfld.net</w:t>
      </w:r>
      <w:r w:rsidR="003037ED">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4CFA3E1B"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31B53BBA" w:rsidR="00B301D7" w:rsidRDefault="00B301D7">
      <w:pPr>
        <w:pStyle w:val="Body"/>
        <w:jc w:val="center"/>
        <w:rPr>
          <w:rFonts w:ascii="Arial" w:eastAsia="Arial" w:hAnsi="Arial" w:cs="Arial"/>
          <w:sz w:val="22"/>
          <w:szCs w:val="22"/>
        </w:rPr>
      </w:pPr>
    </w:p>
    <w:p w14:paraId="04267CBD" w14:textId="2FD3EB06" w:rsidR="00A84036" w:rsidRDefault="00A84036">
      <w:pPr>
        <w:jc w:val="center"/>
        <w:rPr>
          <w:rFonts w:ascii="Script MT Bold" w:hAnsi="Script MT Bold"/>
          <w:b/>
          <w:noProof/>
          <w:sz w:val="28"/>
        </w:rPr>
      </w:pPr>
    </w:p>
    <w:p w14:paraId="3C2D0C43" w14:textId="6FEC0E15" w:rsidR="00EA1F52" w:rsidRDefault="002328FE">
      <w:pPr>
        <w:jc w:val="center"/>
        <w:rPr>
          <w:rFonts w:ascii="Script MT Bold" w:hAnsi="Script MT Bold"/>
          <w:b/>
          <w:sz w:val="28"/>
        </w:rPr>
      </w:pPr>
      <w:r>
        <w:rPr>
          <w:rFonts w:ascii="Script MT Bold" w:hAnsi="Script MT Bold"/>
          <w:b/>
          <w:noProof/>
          <w:sz w:val="16"/>
          <w:szCs w:val="16"/>
        </w:rPr>
        <w:drawing>
          <wp:anchor distT="0" distB="0" distL="114300" distR="114300" simplePos="0" relativeHeight="251679744" behindDoc="0" locked="0" layoutInCell="1" allowOverlap="1" wp14:anchorId="7B1E5F90" wp14:editId="3CC98471">
            <wp:simplePos x="0" y="0"/>
            <wp:positionH relativeFrom="column">
              <wp:posOffset>1844040</wp:posOffset>
            </wp:positionH>
            <wp:positionV relativeFrom="paragraph">
              <wp:posOffset>9525</wp:posOffset>
            </wp:positionV>
            <wp:extent cx="1728216" cy="1847088"/>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216" cy="1847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23FF4" w14:textId="03159075" w:rsidR="00EA1F52" w:rsidRDefault="00EA1F52">
      <w:pPr>
        <w:jc w:val="center"/>
        <w:rPr>
          <w:rFonts w:ascii="Script MT Bold" w:hAnsi="Script MT Bold"/>
          <w:b/>
          <w:sz w:val="28"/>
        </w:rPr>
      </w:pPr>
    </w:p>
    <w:p w14:paraId="46593D7E" w14:textId="5793D88A" w:rsidR="00EA1F52" w:rsidRDefault="00EA1F52">
      <w:pPr>
        <w:jc w:val="center"/>
        <w:rPr>
          <w:rFonts w:ascii="Script MT Bold" w:hAnsi="Script MT Bold"/>
          <w:b/>
          <w:sz w:val="28"/>
        </w:rPr>
      </w:pPr>
    </w:p>
    <w:p w14:paraId="4EF9D083" w14:textId="4381D972" w:rsidR="00EA1F52" w:rsidRPr="00570FBE" w:rsidRDefault="00EA1F52">
      <w:pPr>
        <w:jc w:val="center"/>
        <w:rPr>
          <w:rFonts w:ascii="Script MT Bold" w:hAnsi="Script MT Bold"/>
          <w:b/>
          <w:sz w:val="16"/>
          <w:szCs w:val="16"/>
        </w:rPr>
      </w:pPr>
    </w:p>
    <w:p w14:paraId="76AE9A9F" w14:textId="21638831"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778B52E4" w14:textId="77777777" w:rsidR="007859C1" w:rsidRDefault="007859C1" w:rsidP="00E76832">
      <w:pPr>
        <w:tabs>
          <w:tab w:val="left" w:pos="6300"/>
        </w:tabs>
        <w:jc w:val="center"/>
        <w:rPr>
          <w:rFonts w:ascii="Script MT Bold" w:hAnsi="Script MT Bold"/>
          <w:b/>
          <w:sz w:val="28"/>
          <w:szCs w:val="28"/>
        </w:rPr>
      </w:pPr>
    </w:p>
    <w:p w14:paraId="54ADF1C9" w14:textId="77777777" w:rsidR="00FF406F" w:rsidRDefault="00FF406F"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484FEF2E" w14:textId="77777777" w:rsidR="002328FE" w:rsidRDefault="002328FE"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78255D82" w14:textId="77777777" w:rsidR="002328FE" w:rsidRDefault="002328FE"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5E26A0" w14:textId="4C81349E" w:rsidR="001C434B" w:rsidRPr="001C434B" w:rsidRDefault="001C434B" w:rsidP="001C434B">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The Bulletin is given to the Glory of God</w:t>
      </w:r>
    </w:p>
    <w:p w14:paraId="3BAA0B72" w14:textId="2C614F0F" w:rsidR="001C434B" w:rsidRDefault="001C434B"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sidRPr="001C434B">
        <w:rPr>
          <w:rFonts w:ascii="Script MT Bold" w:eastAsia="Times New Roman" w:hAnsi="Script MT Bold"/>
          <w:sz w:val="32"/>
          <w:szCs w:val="32"/>
        </w:rPr>
        <w:t xml:space="preserve">and </w:t>
      </w:r>
      <w:r w:rsidR="009B08B9">
        <w:rPr>
          <w:rFonts w:ascii="Script MT Bold" w:eastAsia="Times New Roman" w:hAnsi="Script MT Bold"/>
          <w:sz w:val="32"/>
          <w:szCs w:val="32"/>
        </w:rPr>
        <w:t>T</w:t>
      </w:r>
      <w:r w:rsidR="00407EE4">
        <w:rPr>
          <w:rFonts w:ascii="Script MT Bold" w:eastAsia="Times New Roman" w:hAnsi="Script MT Bold"/>
          <w:sz w:val="32"/>
          <w:szCs w:val="32"/>
        </w:rPr>
        <w:t>hankfulness of 60 years volunteer service in the CLB</w:t>
      </w:r>
    </w:p>
    <w:p w14:paraId="72911754" w14:textId="03B5694A" w:rsidR="00407EE4" w:rsidRDefault="00407EE4"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r>
        <w:rPr>
          <w:rFonts w:ascii="Script MT Bold" w:eastAsia="Times New Roman" w:hAnsi="Script MT Bold"/>
          <w:sz w:val="32"/>
          <w:szCs w:val="32"/>
        </w:rPr>
        <w:t>of Capt. Clifford Fowler</w:t>
      </w:r>
      <w:r w:rsidR="009B08B9">
        <w:rPr>
          <w:rFonts w:ascii="Script MT Bold" w:eastAsia="Times New Roman" w:hAnsi="Script MT Bold"/>
          <w:sz w:val="32"/>
          <w:szCs w:val="32"/>
        </w:rPr>
        <w:t xml:space="preserve"> who received the Gold Service Bar</w:t>
      </w:r>
    </w:p>
    <w:p w14:paraId="7D05B29C" w14:textId="560B79E8" w:rsidR="00F0752D" w:rsidRDefault="00F0752D" w:rsidP="00F0752D">
      <w:pPr>
        <w:pBdr>
          <w:top w:val="none" w:sz="0" w:space="0" w:color="auto"/>
          <w:left w:val="none" w:sz="0" w:space="0" w:color="auto"/>
          <w:bottom w:val="none" w:sz="0" w:space="0" w:color="auto"/>
          <w:right w:val="none" w:sz="0" w:space="0" w:color="auto"/>
        </w:pBdr>
        <w:suppressAutoHyphens w:val="0"/>
        <w:jc w:val="center"/>
        <w:rPr>
          <w:rFonts w:ascii="Script MT Bold" w:eastAsia="Times New Roman" w:hAnsi="Script MT Bold"/>
          <w:sz w:val="32"/>
          <w:szCs w:val="32"/>
        </w:rPr>
      </w:pP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61E88AFA" w14:textId="77777777" w:rsidR="001C434B" w:rsidRDefault="001C434B"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51653E0A" w14:textId="1DA0087D" w:rsidR="00B07D81" w:rsidRDefault="001A6444" w:rsidP="00B07D81">
      <w:pPr>
        <w:pBdr>
          <w:top w:val="none" w:sz="0" w:space="0" w:color="auto"/>
          <w:left w:val="none" w:sz="0" w:space="0" w:color="auto"/>
          <w:bottom w:val="none" w:sz="0" w:space="0" w:color="auto"/>
          <w:right w:val="none" w:sz="0" w:space="0" w:color="auto"/>
        </w:pBdr>
        <w:shd w:val="clear" w:color="auto" w:fill="FFFFFF"/>
        <w:suppressAutoHyphens w:val="0"/>
        <w:jc w:val="both"/>
        <w:rPr>
          <w:rFonts w:ascii="Lucida Sans Unicode" w:eastAsia="Times New Roman" w:hAnsi="Lucida Sans Unicode" w:cs="Lucida Sans Unicode"/>
          <w:b/>
          <w:bCs/>
          <w:color w:val="222222"/>
          <w:sz w:val="22"/>
          <w:szCs w:val="22"/>
          <w:lang w:eastAsia="en-CA"/>
        </w:rPr>
      </w:pPr>
      <w:r w:rsidRPr="00247FC1">
        <w:rPr>
          <w:rFonts w:ascii="Cambria" w:eastAsia="Cambria" w:hAnsi="Cambria" w:cs="Cambria"/>
          <w:i/>
          <w:iCs/>
          <w:noProof/>
        </w:rPr>
        <w:lastRenderedPageBreak/>
        <w:drawing>
          <wp:anchor distT="57150" distB="57150" distL="57150" distR="57150" simplePos="0" relativeHeight="251673600" behindDoc="0" locked="0" layoutInCell="1" allowOverlap="1" wp14:anchorId="27A3961F" wp14:editId="05DA85C4">
            <wp:simplePos x="0" y="0"/>
            <wp:positionH relativeFrom="margin">
              <wp:posOffset>-209550</wp:posOffset>
            </wp:positionH>
            <wp:positionV relativeFrom="paragraph">
              <wp:posOffset>0</wp:posOffset>
            </wp:positionV>
            <wp:extent cx="840105" cy="866775"/>
            <wp:effectExtent l="0" t="0" r="0" b="9525"/>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3"/>
                    <a:stretch>
                      <a:fillRect/>
                    </a:stretch>
                  </pic:blipFill>
                  <pic:spPr>
                    <a:xfrm>
                      <a:off x="0" y="0"/>
                      <a:ext cx="840105" cy="8667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7D81" w:rsidRPr="00B07D81">
        <w:rPr>
          <w:rFonts w:ascii="Lucida Sans Unicode" w:eastAsia="Times New Roman" w:hAnsi="Lucida Sans Unicode" w:cs="Lucida Sans Unicode"/>
          <w:b/>
          <w:bCs/>
          <w:color w:val="222222"/>
          <w:sz w:val="22"/>
          <w:szCs w:val="22"/>
          <w:lang w:eastAsia="en-CA"/>
        </w:rPr>
        <w:t>Welcome to all who are joining us for worship this morning – in person and online, as we come together to praise and worship God. We hope this service will be a blessing to you. We offer the invitation for you to join our wide and varied parish family life – worship, fellowship, nurturing or mission.</w:t>
      </w:r>
    </w:p>
    <w:p w14:paraId="205817B8" w14:textId="77777777" w:rsidR="001A41AD" w:rsidRDefault="001A41AD"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p>
    <w:p w14:paraId="00290560" w14:textId="4E64709A" w:rsid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b/>
          <w:bCs/>
          <w:color w:val="222222"/>
          <w:lang w:eastAsia="en-CA"/>
        </w:rPr>
      </w:pPr>
      <w:r w:rsidRPr="00E9249A">
        <w:rPr>
          <w:rFonts w:ascii="Cambria" w:eastAsia="Times New Roman" w:hAnsi="Cambria" w:cs="Arial"/>
          <w:b/>
          <w:bCs/>
          <w:color w:val="222222"/>
          <w:lang w:eastAsia="en-CA"/>
        </w:rPr>
        <w:t>Advent – New Year – A Time for Resolutions</w:t>
      </w:r>
    </w:p>
    <w:p w14:paraId="7E4095FD" w14:textId="77777777" w:rsidR="00B24EFC" w:rsidRPr="00E9249A" w:rsidRDefault="00B24EFC" w:rsidP="00E9249A">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b/>
          <w:bCs/>
          <w:color w:val="222222"/>
          <w:lang w:eastAsia="en-CA"/>
        </w:rPr>
      </w:pPr>
    </w:p>
    <w:p w14:paraId="40BFD345" w14:textId="77777777" w:rsidR="00E9249A" w:rsidRP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E9249A">
        <w:rPr>
          <w:rFonts w:ascii="Cambria" w:eastAsia="Times New Roman" w:hAnsi="Cambria" w:cs="Arial"/>
          <w:color w:val="222222"/>
          <w:lang w:eastAsia="en-CA"/>
        </w:rPr>
        <w:t>Let us contemplate our Parish Mission Statement (</w:t>
      </w:r>
      <w:r w:rsidRPr="00E9249A">
        <w:rPr>
          <w:rFonts w:ascii="Cambria" w:eastAsia="Times New Roman" w:hAnsi="Cambria" w:cs="Arial"/>
          <w:i/>
          <w:iCs/>
          <w:color w:val="222222"/>
          <w:lang w:eastAsia="en-CA"/>
        </w:rPr>
        <w:t xml:space="preserve">We believe in nurturing a community of faith dedicated to inclusion, support and sharing the story of God's love with all people regardless of the stage of their spiritual journey.) </w:t>
      </w:r>
      <w:r w:rsidRPr="00E9249A">
        <w:rPr>
          <w:rFonts w:ascii="Cambria" w:eastAsia="Times New Roman" w:hAnsi="Cambria" w:cs="Arial"/>
          <w:color w:val="222222"/>
          <w:lang w:eastAsia="en-CA"/>
        </w:rPr>
        <w:t>We live in an opportune time to undertake a new resolution.</w:t>
      </w:r>
    </w:p>
    <w:p w14:paraId="1A18DC08" w14:textId="77777777" w:rsidR="00E9249A" w:rsidRP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E9249A">
        <w:rPr>
          <w:rFonts w:ascii="Cambria" w:eastAsia="Times New Roman" w:hAnsi="Cambria" w:cs="Arial"/>
          <w:color w:val="222222"/>
          <w:lang w:eastAsia="en-CA"/>
        </w:rPr>
        <w:t xml:space="preserve">A goal that emerges from this contemplation of our Mission Statement is to enable people to engage in </w:t>
      </w:r>
      <w:r w:rsidRPr="00E9249A">
        <w:rPr>
          <w:rFonts w:ascii="Cambria" w:eastAsia="Times New Roman" w:hAnsi="Cambria" w:cs="Arial"/>
          <w:i/>
          <w:iCs/>
          <w:color w:val="222222"/>
          <w:lang w:eastAsia="en-CA"/>
        </w:rPr>
        <w:t>Seeking Harmony in Body, Mind and Spirit.</w:t>
      </w:r>
      <w:r w:rsidRPr="00E9249A">
        <w:rPr>
          <w:rFonts w:ascii="Cambria" w:eastAsia="Times New Roman" w:hAnsi="Cambria" w:cs="Arial"/>
          <w:color w:val="222222"/>
          <w:lang w:eastAsia="en-CA"/>
        </w:rPr>
        <w:t xml:space="preserve"> </w:t>
      </w:r>
    </w:p>
    <w:p w14:paraId="46BDD83A" w14:textId="77777777" w:rsidR="00E9249A" w:rsidRP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eastAsia="en-CA"/>
        </w:rPr>
      </w:pPr>
      <w:r w:rsidRPr="00E9249A">
        <w:rPr>
          <w:rFonts w:ascii="Cambria" w:eastAsia="Times New Roman" w:hAnsi="Cambria" w:cs="Arial"/>
          <w:color w:val="222222"/>
          <w:lang w:eastAsia="en-CA"/>
        </w:rPr>
        <w:t xml:space="preserve">The word, ‘Seeking’ denotes an ongoing search referencing our Baptismal Covenant where we are called to seek and serve Christ in all persons, loving our </w:t>
      </w:r>
      <w:proofErr w:type="spellStart"/>
      <w:r w:rsidRPr="00E9249A">
        <w:rPr>
          <w:rFonts w:ascii="Cambria" w:eastAsia="Times New Roman" w:hAnsi="Cambria" w:cs="Arial"/>
          <w:color w:val="222222"/>
          <w:lang w:eastAsia="en-CA"/>
        </w:rPr>
        <w:t>neighbours</w:t>
      </w:r>
      <w:proofErr w:type="spellEnd"/>
      <w:r w:rsidRPr="00E9249A">
        <w:rPr>
          <w:rFonts w:ascii="Cambria" w:eastAsia="Times New Roman" w:hAnsi="Cambria" w:cs="Arial"/>
          <w:color w:val="222222"/>
          <w:lang w:eastAsia="en-CA"/>
        </w:rPr>
        <w:t xml:space="preserve"> as we love ourselves.</w:t>
      </w:r>
    </w:p>
    <w:p w14:paraId="7C1D012F" w14:textId="77777777" w:rsidR="00E9249A" w:rsidRP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val="en-CA" w:eastAsia="en-CA"/>
        </w:rPr>
      </w:pPr>
      <w:r w:rsidRPr="00E9249A">
        <w:rPr>
          <w:rFonts w:ascii="Cambria" w:eastAsia="Times New Roman" w:hAnsi="Cambria" w:cs="Arial"/>
          <w:color w:val="222222"/>
          <w:lang w:eastAsia="en-CA"/>
        </w:rPr>
        <w:t xml:space="preserve">The word, ‘Harmony’ </w:t>
      </w:r>
      <w:r w:rsidRPr="00E9249A">
        <w:rPr>
          <w:rFonts w:ascii="Cambria" w:eastAsia="Times New Roman" w:hAnsi="Cambria" w:cs="Arial"/>
          <w:color w:val="222222"/>
          <w:lang w:val="en-CA" w:eastAsia="en-CA"/>
        </w:rPr>
        <w:t>recognizes, one might even say affirms, differences. Harmony does not try to reconcile the differences but allows the differences to fulfil their purpose into an expression that flows in unity – for example in music or art. Each of our lives is a harmonious symphony of different unique experiences, gifts and abilities moulded to make us what we are.</w:t>
      </w:r>
    </w:p>
    <w:p w14:paraId="7FC3594A" w14:textId="77777777" w:rsidR="00E9249A" w:rsidRP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val="en-CA" w:eastAsia="en-CA"/>
        </w:rPr>
      </w:pPr>
      <w:r w:rsidRPr="00E9249A">
        <w:rPr>
          <w:rFonts w:ascii="Cambria" w:eastAsia="Times New Roman" w:hAnsi="Cambria" w:cs="Arial"/>
          <w:color w:val="222222"/>
          <w:lang w:val="en-CA" w:eastAsia="en-CA"/>
        </w:rPr>
        <w:t>The words, ‘Body, Mind and Spirit,’ are often used to refer to the whole person – physical, mental and spiritual. Much of our energy today calls us to consider the health and wellbeing of our whole lives – wholistic living.</w:t>
      </w:r>
    </w:p>
    <w:p w14:paraId="4F9C7518" w14:textId="77777777" w:rsid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val="en-CA" w:eastAsia="en-CA"/>
        </w:rPr>
      </w:pPr>
      <w:r w:rsidRPr="00E9249A">
        <w:rPr>
          <w:rFonts w:ascii="Cambria" w:eastAsia="Times New Roman" w:hAnsi="Cambria" w:cs="Arial"/>
          <w:color w:val="222222"/>
          <w:lang w:val="en-CA" w:eastAsia="en-CA"/>
        </w:rPr>
        <w:t xml:space="preserve">Our </w:t>
      </w:r>
      <w:r w:rsidRPr="00E9249A">
        <w:rPr>
          <w:rFonts w:ascii="Cambria" w:eastAsia="Times New Roman" w:hAnsi="Cambria" w:cs="Arial"/>
          <w:b/>
          <w:bCs/>
          <w:color w:val="222222"/>
          <w:lang w:val="en-CA" w:eastAsia="en-CA"/>
        </w:rPr>
        <w:t>Mission Statement</w:t>
      </w:r>
      <w:r w:rsidRPr="00E9249A">
        <w:rPr>
          <w:rFonts w:ascii="Cambria" w:eastAsia="Times New Roman" w:hAnsi="Cambria" w:cs="Arial"/>
          <w:color w:val="222222"/>
          <w:lang w:val="en-CA" w:eastAsia="en-CA"/>
        </w:rPr>
        <w:t xml:space="preserve"> calls us to </w:t>
      </w:r>
      <w:r w:rsidRPr="00E9249A">
        <w:rPr>
          <w:rFonts w:ascii="Cambria" w:eastAsia="Times New Roman" w:hAnsi="Cambria" w:cs="Arial"/>
          <w:i/>
          <w:iCs/>
          <w:color w:val="222222"/>
          <w:lang w:val="en-CA" w:eastAsia="en-CA"/>
        </w:rPr>
        <w:t xml:space="preserve">nurture a faith community. </w:t>
      </w:r>
      <w:r w:rsidRPr="00E9249A">
        <w:rPr>
          <w:rFonts w:ascii="Cambria" w:eastAsia="Times New Roman" w:hAnsi="Cambria" w:cs="Arial"/>
          <w:color w:val="222222"/>
          <w:lang w:val="en-CA" w:eastAsia="en-CA"/>
        </w:rPr>
        <w:t xml:space="preserve">Let us ponder a </w:t>
      </w:r>
      <w:r w:rsidRPr="00E9249A">
        <w:rPr>
          <w:rFonts w:ascii="Cambria" w:eastAsia="Times New Roman" w:hAnsi="Cambria" w:cs="Arial"/>
          <w:b/>
          <w:bCs/>
          <w:color w:val="222222"/>
          <w:lang w:val="en-CA" w:eastAsia="en-CA"/>
        </w:rPr>
        <w:t>Goal</w:t>
      </w:r>
      <w:r w:rsidRPr="00E9249A">
        <w:rPr>
          <w:rFonts w:ascii="Cambria" w:eastAsia="Times New Roman" w:hAnsi="Cambria" w:cs="Arial"/>
          <w:color w:val="222222"/>
          <w:lang w:val="en-CA" w:eastAsia="en-CA"/>
        </w:rPr>
        <w:t xml:space="preserve"> - ‘S</w:t>
      </w:r>
      <w:r w:rsidRPr="00E9249A">
        <w:rPr>
          <w:rFonts w:ascii="Cambria" w:eastAsia="Times New Roman" w:hAnsi="Cambria" w:cs="Arial"/>
          <w:i/>
          <w:iCs/>
          <w:color w:val="222222"/>
          <w:lang w:val="en-CA" w:eastAsia="en-CA"/>
        </w:rPr>
        <w:t>eeking Harmony in Body, Mind, and Spirit’</w:t>
      </w:r>
      <w:r w:rsidRPr="00E9249A">
        <w:rPr>
          <w:rFonts w:ascii="Cambria" w:eastAsia="Times New Roman" w:hAnsi="Cambria" w:cs="Arial"/>
          <w:color w:val="222222"/>
          <w:lang w:val="en-CA" w:eastAsia="en-CA"/>
        </w:rPr>
        <w:t xml:space="preserve"> as a goal offering us broad strokes nurturing while affirming an approach that no one answer meets everyone’s wholistic needs.</w:t>
      </w:r>
      <w:r w:rsidRPr="00E9249A">
        <w:rPr>
          <w:rFonts w:ascii="Cambria" w:eastAsia="Times New Roman" w:hAnsi="Cambria" w:cs="Arial"/>
          <w:color w:val="222222"/>
          <w:lang w:val="en-CA" w:eastAsia="en-CA"/>
        </w:rPr>
        <w:tab/>
      </w:r>
      <w:r w:rsidRPr="00E9249A">
        <w:rPr>
          <w:rFonts w:ascii="Cambria" w:eastAsia="Times New Roman" w:hAnsi="Cambria" w:cs="Arial"/>
          <w:color w:val="222222"/>
          <w:lang w:val="en-CA" w:eastAsia="en-CA"/>
        </w:rPr>
        <w:tab/>
      </w:r>
      <w:r w:rsidRPr="00E9249A">
        <w:rPr>
          <w:rFonts w:ascii="Cambria" w:eastAsia="Times New Roman" w:hAnsi="Cambria" w:cs="Arial"/>
          <w:color w:val="222222"/>
          <w:lang w:val="en-CA" w:eastAsia="en-CA"/>
        </w:rPr>
        <w:tab/>
      </w:r>
      <w:r w:rsidRPr="00E9249A">
        <w:rPr>
          <w:rFonts w:ascii="Cambria" w:eastAsia="Times New Roman" w:hAnsi="Cambria" w:cs="Arial"/>
          <w:color w:val="222222"/>
          <w:lang w:val="en-CA" w:eastAsia="en-CA"/>
        </w:rPr>
        <w:tab/>
      </w:r>
      <w:r w:rsidRPr="00E9249A">
        <w:rPr>
          <w:rFonts w:ascii="Cambria" w:eastAsia="Times New Roman" w:hAnsi="Cambria" w:cs="Arial"/>
          <w:color w:val="222222"/>
          <w:lang w:val="en-CA" w:eastAsia="en-CA"/>
        </w:rPr>
        <w:tab/>
      </w:r>
      <w:r w:rsidRPr="00E9249A">
        <w:rPr>
          <w:rFonts w:ascii="Cambria" w:eastAsia="Times New Roman" w:hAnsi="Cambria" w:cs="Arial"/>
          <w:color w:val="222222"/>
          <w:lang w:val="en-CA" w:eastAsia="en-CA"/>
        </w:rPr>
        <w:tab/>
      </w:r>
    </w:p>
    <w:p w14:paraId="32AD6AB0" w14:textId="77777777" w:rsid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val="en-CA" w:eastAsia="en-CA"/>
        </w:rPr>
      </w:pPr>
    </w:p>
    <w:p w14:paraId="04455769" w14:textId="404503BE" w:rsidR="00E9249A" w:rsidRPr="00E9249A" w:rsidRDefault="00E9249A" w:rsidP="00E9249A">
      <w:pPr>
        <w:pBdr>
          <w:top w:val="none" w:sz="0" w:space="0" w:color="auto"/>
          <w:left w:val="none" w:sz="0" w:space="0" w:color="auto"/>
          <w:bottom w:val="none" w:sz="0" w:space="0" w:color="auto"/>
          <w:right w:val="none" w:sz="0" w:space="0" w:color="auto"/>
        </w:pBdr>
        <w:shd w:val="clear" w:color="auto" w:fill="FFFFFF"/>
        <w:suppressAutoHyphens w:val="0"/>
        <w:rPr>
          <w:rFonts w:ascii="Cambria" w:eastAsia="Times New Roman" w:hAnsi="Cambria" w:cs="Arial"/>
          <w:color w:val="222222"/>
          <w:lang w:val="en-CA" w:eastAsia="en-CA"/>
        </w:rPr>
      </w:pPr>
      <w:r w:rsidRPr="00E9249A">
        <w:rPr>
          <w:rFonts w:ascii="Cambria" w:eastAsia="Times New Roman" w:hAnsi="Cambria" w:cs="Arial"/>
          <w:color w:val="222222"/>
          <w:lang w:val="en-CA" w:eastAsia="en-CA"/>
        </w:rPr>
        <w:t xml:space="preserve">Reverend Jotie, </w:t>
      </w:r>
      <w:proofErr w:type="spellStart"/>
      <w:r w:rsidRPr="00E9249A">
        <w:rPr>
          <w:rFonts w:ascii="Cambria" w:eastAsia="Times New Roman" w:hAnsi="Cambria" w:cs="Arial"/>
          <w:color w:val="222222"/>
          <w:lang w:val="en-CA" w:eastAsia="en-CA"/>
        </w:rPr>
        <w:t>tssf</w:t>
      </w:r>
      <w:proofErr w:type="spellEnd"/>
    </w:p>
    <w:p w14:paraId="08A1BAC9" w14:textId="3BB5A671" w:rsidR="00022CEA" w:rsidRDefault="00022CEA" w:rsidP="001A41AD">
      <w:pPr>
        <w:pBdr>
          <w:top w:val="none" w:sz="0" w:space="0" w:color="auto"/>
          <w:left w:val="none" w:sz="0" w:space="0" w:color="auto"/>
          <w:bottom w:val="none" w:sz="0" w:space="0" w:color="auto"/>
          <w:right w:val="none" w:sz="0" w:space="0" w:color="auto"/>
        </w:pBdr>
        <w:shd w:val="clear" w:color="auto" w:fill="FFFFFF"/>
        <w:suppressAutoHyphens w:val="0"/>
        <w:jc w:val="center"/>
        <w:rPr>
          <w:rFonts w:ascii="Cambria" w:eastAsia="Times New Roman" w:hAnsi="Cambria" w:cs="Arial"/>
          <w:color w:val="222222"/>
          <w:lang w:eastAsia="en-CA"/>
        </w:rPr>
      </w:pPr>
    </w:p>
    <w:p w14:paraId="2A2E544A" w14:textId="77777777" w:rsidR="00B24EFC" w:rsidRDefault="00B24EFC" w:rsidP="00B24EFC">
      <w:pPr>
        <w:jc w:val="center"/>
        <w:rPr>
          <w:rFonts w:asciiTheme="minorHAnsi" w:hAnsiTheme="minorHAnsi" w:cstheme="minorHAnsi"/>
          <w:sz w:val="22"/>
          <w:szCs w:val="22"/>
        </w:rPr>
      </w:pPr>
    </w:p>
    <w:p w14:paraId="02F86953" w14:textId="34AB4978" w:rsidR="00B24EFC" w:rsidRPr="00047173" w:rsidRDefault="00B24EFC" w:rsidP="00B24EFC">
      <w:pPr>
        <w:jc w:val="center"/>
        <w:rPr>
          <w:rFonts w:asciiTheme="minorHAnsi" w:hAnsiTheme="minorHAnsi" w:cstheme="minorHAnsi"/>
          <w:i/>
          <w:iCs/>
        </w:rPr>
      </w:pPr>
      <w:r w:rsidRPr="00047173">
        <w:rPr>
          <w:rFonts w:asciiTheme="minorHAnsi" w:hAnsiTheme="minorHAnsi" w:cstheme="minorHAnsi"/>
          <w:i/>
          <w:iCs/>
        </w:rPr>
        <w:t>Father, pour out your Spirit upon us, and grant us a new vision of your glory,</w:t>
      </w:r>
    </w:p>
    <w:p w14:paraId="3EB7C94B" w14:textId="0087B01F" w:rsidR="00B24EFC" w:rsidRPr="00047173" w:rsidRDefault="00B24EFC" w:rsidP="00B24EFC">
      <w:pPr>
        <w:jc w:val="center"/>
        <w:rPr>
          <w:rFonts w:asciiTheme="minorHAnsi" w:hAnsiTheme="minorHAnsi" w:cstheme="minorHAnsi"/>
          <w:i/>
          <w:iCs/>
        </w:rPr>
      </w:pPr>
      <w:r w:rsidRPr="00047173">
        <w:rPr>
          <w:rFonts w:asciiTheme="minorHAnsi" w:hAnsiTheme="minorHAnsi" w:cstheme="minorHAnsi"/>
          <w:i/>
          <w:iCs/>
        </w:rPr>
        <w:t>a new experience of your power, a new faithfulness to your word,</w:t>
      </w:r>
    </w:p>
    <w:p w14:paraId="6BD23F51" w14:textId="6B8C25FE" w:rsidR="00B24EFC" w:rsidRPr="00047173" w:rsidRDefault="00B24EFC" w:rsidP="00B24EFC">
      <w:pPr>
        <w:jc w:val="center"/>
        <w:rPr>
          <w:rFonts w:asciiTheme="minorHAnsi" w:hAnsiTheme="minorHAnsi" w:cstheme="minorHAnsi"/>
          <w:i/>
          <w:iCs/>
        </w:rPr>
      </w:pPr>
      <w:r w:rsidRPr="00047173">
        <w:rPr>
          <w:rFonts w:asciiTheme="minorHAnsi" w:hAnsiTheme="minorHAnsi" w:cstheme="minorHAnsi"/>
          <w:i/>
          <w:iCs/>
        </w:rPr>
        <w:t>and a new consecration to your service; that your love may grow among us,</w:t>
      </w:r>
    </w:p>
    <w:p w14:paraId="0C940854" w14:textId="148E3542" w:rsidR="00B24EFC" w:rsidRPr="00047173" w:rsidRDefault="00B24EFC" w:rsidP="00B24EFC">
      <w:pPr>
        <w:jc w:val="center"/>
        <w:rPr>
          <w:i/>
          <w:iCs/>
        </w:rPr>
      </w:pPr>
      <w:r w:rsidRPr="00047173">
        <w:rPr>
          <w:rFonts w:asciiTheme="minorHAnsi" w:hAnsiTheme="minorHAnsi" w:cstheme="minorHAnsi"/>
          <w:i/>
          <w:iCs/>
        </w:rPr>
        <w:t>and your kingdom come, through Jesus Christ our Lord. Amen.</w:t>
      </w:r>
    </w:p>
    <w:p w14:paraId="18A35705" w14:textId="2E9DF214" w:rsidR="00E9249A" w:rsidRPr="00B24EFC" w:rsidRDefault="00E9249A" w:rsidP="00E9249A">
      <w:pPr>
        <w:pBdr>
          <w:top w:val="none" w:sz="0" w:space="0" w:color="auto"/>
          <w:left w:val="none" w:sz="0" w:space="0" w:color="auto"/>
          <w:bottom w:val="none" w:sz="0" w:space="0" w:color="auto"/>
          <w:right w:val="none" w:sz="0" w:space="0" w:color="auto"/>
        </w:pBdr>
        <w:shd w:val="clear" w:color="auto" w:fill="FFFFFF"/>
        <w:suppressAutoHyphens w:val="0"/>
        <w:jc w:val="center"/>
        <w:rPr>
          <w:rFonts w:ascii="Arial" w:eastAsia="Times New Roman" w:hAnsi="Arial" w:cs="Arial"/>
          <w:color w:val="222222"/>
          <w:sz w:val="22"/>
          <w:szCs w:val="22"/>
          <w:lang w:eastAsia="en-CA"/>
        </w:rPr>
      </w:pPr>
      <w:r w:rsidRPr="00B24EFC">
        <w:rPr>
          <w:rFonts w:ascii="Arial" w:eastAsia="Times New Roman" w:hAnsi="Arial" w:cs="Arial"/>
          <w:color w:val="222222"/>
          <w:sz w:val="22"/>
          <w:szCs w:val="22"/>
          <w:lang w:eastAsia="en-CA"/>
        </w:rPr>
        <w:t>A donation has been given to the Glory of God and in Loving Memory of:</w:t>
      </w:r>
    </w:p>
    <w:p w14:paraId="1BB19B5F" w14:textId="77777777" w:rsidR="00E9249A" w:rsidRPr="00B24EFC" w:rsidRDefault="00E9249A" w:rsidP="00E9249A">
      <w:pPr>
        <w:pBdr>
          <w:top w:val="none" w:sz="0" w:space="0" w:color="auto"/>
          <w:left w:val="none" w:sz="0" w:space="0" w:color="auto"/>
          <w:bottom w:val="none" w:sz="0" w:space="0" w:color="auto"/>
          <w:right w:val="none" w:sz="0" w:space="0" w:color="auto"/>
        </w:pBdr>
        <w:shd w:val="clear" w:color="auto" w:fill="FFFFFF"/>
        <w:suppressAutoHyphens w:val="0"/>
        <w:jc w:val="center"/>
        <w:rPr>
          <w:rFonts w:ascii="Arial" w:eastAsia="Times New Roman" w:hAnsi="Arial" w:cs="Arial"/>
          <w:color w:val="222222"/>
          <w:sz w:val="22"/>
          <w:szCs w:val="22"/>
          <w:lang w:eastAsia="en-CA"/>
        </w:rPr>
      </w:pPr>
      <w:r w:rsidRPr="00B24EFC">
        <w:rPr>
          <w:rFonts w:ascii="Arial" w:eastAsia="Times New Roman" w:hAnsi="Arial" w:cs="Arial"/>
          <w:b/>
          <w:bCs/>
          <w:color w:val="222222"/>
          <w:sz w:val="22"/>
          <w:szCs w:val="22"/>
          <w:lang w:eastAsia="en-CA"/>
        </w:rPr>
        <w:t xml:space="preserve">Max </w:t>
      </w:r>
      <w:proofErr w:type="spellStart"/>
      <w:r w:rsidRPr="00B24EFC">
        <w:rPr>
          <w:rFonts w:ascii="Arial" w:eastAsia="Times New Roman" w:hAnsi="Arial" w:cs="Arial"/>
          <w:b/>
          <w:bCs/>
          <w:color w:val="222222"/>
          <w:sz w:val="22"/>
          <w:szCs w:val="22"/>
          <w:lang w:eastAsia="en-CA"/>
        </w:rPr>
        <w:t>Billard</w:t>
      </w:r>
      <w:proofErr w:type="spellEnd"/>
      <w:r w:rsidRPr="00B24EFC">
        <w:rPr>
          <w:rFonts w:ascii="Arial" w:eastAsia="Times New Roman" w:hAnsi="Arial" w:cs="Arial"/>
          <w:color w:val="222222"/>
          <w:sz w:val="22"/>
          <w:szCs w:val="22"/>
          <w:lang w:eastAsia="en-CA"/>
        </w:rPr>
        <w:t xml:space="preserve"> </w:t>
      </w:r>
    </w:p>
    <w:p w14:paraId="768DDF1F" w14:textId="77777777" w:rsidR="00E9249A" w:rsidRPr="00B24EFC" w:rsidRDefault="00E9249A" w:rsidP="00E9249A">
      <w:pPr>
        <w:pBdr>
          <w:top w:val="none" w:sz="0" w:space="0" w:color="auto"/>
          <w:left w:val="none" w:sz="0" w:space="0" w:color="auto"/>
          <w:bottom w:val="none" w:sz="0" w:space="0" w:color="auto"/>
          <w:right w:val="none" w:sz="0" w:space="0" w:color="auto"/>
        </w:pBdr>
        <w:shd w:val="clear" w:color="auto" w:fill="FFFFFF"/>
        <w:suppressAutoHyphens w:val="0"/>
        <w:jc w:val="center"/>
        <w:rPr>
          <w:rFonts w:ascii="Arial" w:eastAsia="Times New Roman" w:hAnsi="Arial" w:cs="Arial"/>
          <w:color w:val="222222"/>
          <w:sz w:val="22"/>
          <w:szCs w:val="22"/>
          <w:lang w:eastAsia="en-CA"/>
        </w:rPr>
      </w:pPr>
      <w:r w:rsidRPr="00B24EFC">
        <w:rPr>
          <w:rFonts w:ascii="Arial" w:eastAsia="Times New Roman" w:hAnsi="Arial" w:cs="Arial"/>
          <w:color w:val="222222"/>
          <w:sz w:val="22"/>
          <w:szCs w:val="22"/>
          <w:lang w:eastAsia="en-CA"/>
        </w:rPr>
        <w:t xml:space="preserve">by </w:t>
      </w:r>
    </w:p>
    <w:p w14:paraId="4D4E27EB" w14:textId="07A2406A" w:rsidR="00E9249A" w:rsidRPr="00B24EFC" w:rsidRDefault="00E9249A" w:rsidP="00E9249A">
      <w:pPr>
        <w:pBdr>
          <w:top w:val="none" w:sz="0" w:space="0" w:color="auto"/>
          <w:left w:val="none" w:sz="0" w:space="0" w:color="auto"/>
          <w:bottom w:val="none" w:sz="0" w:space="0" w:color="auto"/>
          <w:right w:val="none" w:sz="0" w:space="0" w:color="auto"/>
        </w:pBdr>
        <w:shd w:val="clear" w:color="auto" w:fill="FFFFFF"/>
        <w:suppressAutoHyphens w:val="0"/>
        <w:jc w:val="center"/>
        <w:rPr>
          <w:rFonts w:ascii="Arial" w:eastAsia="Times New Roman" w:hAnsi="Arial" w:cs="Arial"/>
          <w:b/>
          <w:bCs/>
          <w:color w:val="222222"/>
          <w:sz w:val="22"/>
          <w:szCs w:val="22"/>
          <w:lang w:eastAsia="en-CA"/>
        </w:rPr>
      </w:pPr>
      <w:r w:rsidRPr="00B24EFC">
        <w:rPr>
          <w:rFonts w:ascii="Arial" w:eastAsia="Times New Roman" w:hAnsi="Arial" w:cs="Arial"/>
          <w:b/>
          <w:bCs/>
          <w:color w:val="222222"/>
          <w:sz w:val="22"/>
          <w:szCs w:val="22"/>
          <w:lang w:eastAsia="en-CA"/>
        </w:rPr>
        <w:t>Audrey &amp; Family</w:t>
      </w:r>
    </w:p>
    <w:p w14:paraId="4FEC3B49" w14:textId="77777777" w:rsidR="00B24EFC" w:rsidRDefault="00B24EFC"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b/>
          <w:bCs/>
          <w:lang w:val="en-CA"/>
        </w:rPr>
      </w:pPr>
    </w:p>
    <w:p w14:paraId="3F0C3D7D" w14:textId="0D2E9A90"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r w:rsidR="00EA0FBD">
        <w:rPr>
          <w:rFonts w:ascii="Arial" w:eastAsia="SimSun" w:hAnsi="Arial" w:cs="Arial"/>
          <w:b/>
          <w:bCs/>
          <w:lang w:val="en-CA"/>
        </w:rPr>
        <w:tab/>
      </w:r>
    </w:p>
    <w:p w14:paraId="47CA5882" w14:textId="4D94FF69" w:rsidR="00102F45" w:rsidRDefault="00B710F5" w:rsidP="00102F45">
      <w:pPr>
        <w:tabs>
          <w:tab w:val="left" w:pos="900"/>
        </w:tabs>
        <w:rPr>
          <w:rFonts w:ascii="Arial" w:hAnsi="Arial" w:cs="Arial"/>
          <w:sz w:val="22"/>
          <w:szCs w:val="22"/>
        </w:rPr>
      </w:pPr>
      <w:r>
        <w:rPr>
          <w:rFonts w:ascii="Arial" w:hAnsi="Arial" w:cs="Arial"/>
          <w:b/>
          <w:bCs/>
          <w:sz w:val="22"/>
          <w:szCs w:val="22"/>
          <w:u w:val="single"/>
        </w:rPr>
        <w:t>Western Newfoundland Synod Office Staff</w:t>
      </w:r>
    </w:p>
    <w:p w14:paraId="68174665" w14:textId="68485E71" w:rsidR="00B710F5" w:rsidRDefault="00B710F5" w:rsidP="00102F45">
      <w:pPr>
        <w:tabs>
          <w:tab w:val="left" w:pos="900"/>
        </w:tabs>
        <w:rPr>
          <w:rFonts w:ascii="Arial" w:hAnsi="Arial" w:cs="Arial"/>
          <w:sz w:val="22"/>
          <w:szCs w:val="22"/>
        </w:rPr>
      </w:pPr>
      <w:r>
        <w:rPr>
          <w:rFonts w:ascii="Arial" w:hAnsi="Arial" w:cs="Arial"/>
          <w:sz w:val="22"/>
          <w:szCs w:val="22"/>
        </w:rPr>
        <w:t>The Rt. Rev. John Organ</w:t>
      </w:r>
      <w:r>
        <w:rPr>
          <w:rFonts w:ascii="Arial" w:hAnsi="Arial" w:cs="Arial"/>
          <w:sz w:val="22"/>
          <w:szCs w:val="22"/>
        </w:rPr>
        <w:tab/>
        <w:t>Ms. Sharon Major</w:t>
      </w:r>
    </w:p>
    <w:p w14:paraId="5105E306" w14:textId="4B85ADE1" w:rsidR="00B710F5" w:rsidRDefault="00B710F5" w:rsidP="00102F45">
      <w:pPr>
        <w:tabs>
          <w:tab w:val="left" w:pos="900"/>
        </w:tabs>
        <w:rPr>
          <w:rFonts w:ascii="Arial" w:hAnsi="Arial" w:cs="Arial"/>
          <w:sz w:val="22"/>
          <w:szCs w:val="22"/>
        </w:rPr>
      </w:pPr>
      <w:r>
        <w:rPr>
          <w:rFonts w:ascii="Arial" w:hAnsi="Arial" w:cs="Arial"/>
          <w:sz w:val="22"/>
          <w:szCs w:val="22"/>
        </w:rPr>
        <w:t>The Ven. David Taylor</w:t>
      </w:r>
      <w:r>
        <w:rPr>
          <w:rFonts w:ascii="Arial" w:hAnsi="Arial" w:cs="Arial"/>
          <w:sz w:val="22"/>
          <w:szCs w:val="22"/>
        </w:rPr>
        <w:tab/>
        <w:t xml:space="preserve">Ms. Deborah Howe </w:t>
      </w:r>
    </w:p>
    <w:p w14:paraId="5D4677C0" w14:textId="40A8EBE9" w:rsidR="00B710F5" w:rsidRDefault="00B710F5" w:rsidP="00102F45">
      <w:pPr>
        <w:tabs>
          <w:tab w:val="left" w:pos="900"/>
        </w:tabs>
        <w:rPr>
          <w:rFonts w:ascii="Arial" w:hAnsi="Arial" w:cs="Arial"/>
          <w:sz w:val="22"/>
          <w:szCs w:val="22"/>
        </w:rPr>
      </w:pPr>
      <w:r>
        <w:rPr>
          <w:rFonts w:ascii="Arial" w:hAnsi="Arial" w:cs="Arial"/>
          <w:sz w:val="22"/>
          <w:szCs w:val="22"/>
        </w:rPr>
        <w:t>Ms. Susan Curtis</w:t>
      </w:r>
    </w:p>
    <w:p w14:paraId="33B165F4" w14:textId="77777777" w:rsidR="00102F45" w:rsidRPr="00DF0961" w:rsidRDefault="00102F45" w:rsidP="00102F45">
      <w:pPr>
        <w:tabs>
          <w:tab w:val="left" w:pos="900"/>
        </w:tabs>
        <w:rPr>
          <w:rFonts w:ascii="Arial" w:hAnsi="Arial" w:cs="Arial"/>
          <w:sz w:val="22"/>
          <w:szCs w:val="22"/>
        </w:rPr>
      </w:pPr>
    </w:p>
    <w:p w14:paraId="6B79D1F3" w14:textId="3E7AC013" w:rsidR="00B301D7" w:rsidRPr="00DF0961" w:rsidRDefault="00102F45">
      <w:pPr>
        <w:tabs>
          <w:tab w:val="left" w:pos="900"/>
        </w:tabs>
        <w:rPr>
          <w:rFonts w:ascii="Arial" w:hAnsi="Arial" w:cs="Arial"/>
          <w:sz w:val="22"/>
          <w:szCs w:val="22"/>
        </w:rPr>
      </w:pPr>
      <w:r>
        <w:rPr>
          <w:rFonts w:ascii="Arial" w:hAnsi="Arial" w:cs="Arial"/>
          <w:b/>
          <w:bCs/>
          <w:sz w:val="22"/>
          <w:szCs w:val="22"/>
          <w:u w:val="single"/>
        </w:rPr>
        <w:t>Pe</w:t>
      </w:r>
      <w:r w:rsidR="00BF343F" w:rsidRPr="00DF0961">
        <w:rPr>
          <w:rFonts w:ascii="Arial" w:hAnsi="Arial" w:cs="Arial"/>
          <w:b/>
          <w:bCs/>
          <w:sz w:val="22"/>
          <w:szCs w:val="22"/>
          <w:u w:val="single"/>
        </w:rPr>
        <w:t>ople who are sick who have asked us to pray for them</w:t>
      </w:r>
    </w:p>
    <w:p w14:paraId="3B784D71" w14:textId="7DE1BFC5"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r w:rsidR="00F861E1">
        <w:rPr>
          <w:rFonts w:ascii="Arial" w:eastAsia="Times New Roman" w:hAnsi="Arial" w:cs="Arial"/>
          <w:sz w:val="22"/>
          <w:szCs w:val="22"/>
        </w:rPr>
        <w:t xml:space="preserve"> &amp; Lorraine G.</w:t>
      </w:r>
    </w:p>
    <w:p w14:paraId="0AAAC980" w14:textId="77777777" w:rsidR="00481643" w:rsidRDefault="00481643" w:rsidP="006A39D2">
      <w:pPr>
        <w:rPr>
          <w:rFonts w:ascii="Arial" w:hAnsi="Arial" w:cs="Arial"/>
          <w:b/>
          <w:bCs/>
        </w:rPr>
      </w:pPr>
    </w:p>
    <w:p w14:paraId="6A419C15" w14:textId="4F3A1D4C" w:rsidR="001A41AD" w:rsidRDefault="008D1699" w:rsidP="008D1699">
      <w:pPr>
        <w:jc w:val="center"/>
        <w:rPr>
          <w:rFonts w:ascii="Arial" w:hAnsi="Arial" w:cs="Arial"/>
          <w:b/>
          <w:bCs/>
        </w:rPr>
      </w:pPr>
      <w:r>
        <w:rPr>
          <w:rFonts w:ascii="Arial" w:hAnsi="Arial" w:cs="Arial"/>
          <w:b/>
          <w:bCs/>
        </w:rPr>
        <w:t>****</w:t>
      </w:r>
    </w:p>
    <w:p w14:paraId="0677CA39" w14:textId="77777777" w:rsidR="00D713D1" w:rsidRDefault="00D713D1"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b/>
          <w:bCs/>
          <w:color w:val="222222"/>
          <w:lang w:eastAsia="en-CA"/>
        </w:rPr>
      </w:pPr>
    </w:p>
    <w:p w14:paraId="42644461" w14:textId="0382C3FB" w:rsidR="001A41AD" w:rsidRPr="00B24EFC" w:rsidRDefault="001A41AD" w:rsidP="001A41AD">
      <w:pPr>
        <w:pBdr>
          <w:top w:val="none" w:sz="0" w:space="0" w:color="auto"/>
          <w:left w:val="none" w:sz="0" w:space="0" w:color="auto"/>
          <w:bottom w:val="none" w:sz="0" w:space="0" w:color="auto"/>
          <w:right w:val="none" w:sz="0" w:space="0" w:color="auto"/>
        </w:pBdr>
        <w:shd w:val="clear" w:color="auto" w:fill="FFFFFF"/>
        <w:suppressAutoHyphens w:val="0"/>
        <w:rPr>
          <w:rFonts w:ascii="Arial" w:eastAsia="Times New Roman" w:hAnsi="Arial" w:cs="Arial"/>
          <w:color w:val="222222"/>
          <w:sz w:val="22"/>
          <w:szCs w:val="22"/>
          <w:lang w:eastAsia="en-CA"/>
        </w:rPr>
      </w:pPr>
      <w:r w:rsidRPr="00B24EFC">
        <w:rPr>
          <w:rFonts w:ascii="Arial" w:eastAsia="Times New Roman" w:hAnsi="Arial" w:cs="Arial"/>
          <w:b/>
          <w:bCs/>
          <w:color w:val="222222"/>
          <w:sz w:val="22"/>
          <w:szCs w:val="22"/>
          <w:lang w:eastAsia="en-CA"/>
        </w:rPr>
        <w:t>Advent Sunday Services –</w:t>
      </w:r>
      <w:r w:rsidRPr="00B24EFC">
        <w:rPr>
          <w:rFonts w:ascii="Arial" w:eastAsia="Times New Roman" w:hAnsi="Arial" w:cs="Arial"/>
          <w:color w:val="222222"/>
          <w:sz w:val="22"/>
          <w:szCs w:val="22"/>
          <w:lang w:eastAsia="en-CA"/>
        </w:rPr>
        <w:t xml:space="preserve"> As is our custom we will worship in Advent using a series of Celebrations of the Holy Eucharist prepared by the Reverend Dr. Boyd Morgan, former Liturgy Professor and Provost of Queen’s College. Each of these services facilitates an Advent theme that attempts to help the faith community prepare for the celebration of Christmas.</w:t>
      </w:r>
    </w:p>
    <w:p w14:paraId="17266AD4" w14:textId="77777777" w:rsidR="001A41AD" w:rsidRPr="00B24EFC" w:rsidRDefault="001A41AD" w:rsidP="006A39D2">
      <w:pPr>
        <w:rPr>
          <w:rFonts w:ascii="Arial" w:hAnsi="Arial" w:cs="Arial"/>
          <w:b/>
          <w:bCs/>
          <w:sz w:val="22"/>
          <w:szCs w:val="22"/>
        </w:rPr>
      </w:pPr>
    </w:p>
    <w:p w14:paraId="6279002C" w14:textId="329CC115" w:rsidR="00616E14" w:rsidRPr="00B24EFC" w:rsidRDefault="00616E14" w:rsidP="006A39D2">
      <w:pPr>
        <w:rPr>
          <w:rFonts w:ascii="Arial" w:hAnsi="Arial" w:cs="Arial"/>
          <w:b/>
          <w:bCs/>
          <w:sz w:val="22"/>
          <w:szCs w:val="22"/>
        </w:rPr>
      </w:pPr>
      <w:r w:rsidRPr="00B24EFC">
        <w:rPr>
          <w:rFonts w:ascii="Arial" w:hAnsi="Arial" w:cs="Arial"/>
          <w:b/>
          <w:bCs/>
          <w:sz w:val="22"/>
          <w:szCs w:val="22"/>
        </w:rPr>
        <w:t xml:space="preserve">A </w:t>
      </w:r>
      <w:r w:rsidR="00257E79" w:rsidRPr="00B24EFC">
        <w:rPr>
          <w:rFonts w:ascii="Arial" w:hAnsi="Arial" w:cs="Arial"/>
          <w:b/>
          <w:bCs/>
          <w:sz w:val="22"/>
          <w:szCs w:val="22"/>
        </w:rPr>
        <w:t>N</w:t>
      </w:r>
      <w:r w:rsidRPr="00B24EFC">
        <w:rPr>
          <w:rFonts w:ascii="Arial" w:hAnsi="Arial" w:cs="Arial"/>
          <w:b/>
          <w:bCs/>
          <w:sz w:val="22"/>
          <w:szCs w:val="22"/>
        </w:rPr>
        <w:t>ote from the Treasurer:</w:t>
      </w:r>
    </w:p>
    <w:p w14:paraId="1BF2B056" w14:textId="5DF831D1" w:rsidR="00616E14" w:rsidRPr="00B24EFC" w:rsidRDefault="00616E14" w:rsidP="006A39D2">
      <w:pPr>
        <w:rPr>
          <w:rFonts w:ascii="Arial" w:hAnsi="Arial" w:cs="Arial"/>
          <w:sz w:val="22"/>
          <w:szCs w:val="22"/>
        </w:rPr>
      </w:pPr>
      <w:r w:rsidRPr="00B24EFC">
        <w:rPr>
          <w:rFonts w:ascii="Arial" w:hAnsi="Arial" w:cs="Arial"/>
          <w:sz w:val="22"/>
          <w:szCs w:val="22"/>
        </w:rPr>
        <w:t xml:space="preserve">Please ensure your </w:t>
      </w:r>
      <w:r w:rsidRPr="00B24EFC">
        <w:rPr>
          <w:rFonts w:ascii="Arial" w:hAnsi="Arial" w:cs="Arial"/>
          <w:b/>
          <w:bCs/>
          <w:sz w:val="22"/>
          <w:szCs w:val="22"/>
        </w:rPr>
        <w:t xml:space="preserve">envelope number is on </w:t>
      </w:r>
      <w:r w:rsidRPr="00B24EFC">
        <w:rPr>
          <w:rFonts w:ascii="Arial" w:hAnsi="Arial" w:cs="Arial"/>
          <w:b/>
          <w:bCs/>
          <w:sz w:val="22"/>
          <w:szCs w:val="22"/>
          <w:u w:val="single"/>
        </w:rPr>
        <w:t xml:space="preserve">all </w:t>
      </w:r>
      <w:r w:rsidRPr="00B24EFC">
        <w:rPr>
          <w:rFonts w:ascii="Arial" w:hAnsi="Arial" w:cs="Arial"/>
          <w:b/>
          <w:bCs/>
          <w:sz w:val="22"/>
          <w:szCs w:val="22"/>
        </w:rPr>
        <w:t>financial correspondence</w:t>
      </w:r>
      <w:r w:rsidRPr="00B24EFC">
        <w:rPr>
          <w:rFonts w:ascii="Arial" w:hAnsi="Arial" w:cs="Arial"/>
          <w:sz w:val="22"/>
          <w:szCs w:val="22"/>
        </w:rPr>
        <w:t xml:space="preserve"> so that we can credit your account for income tax purposes.</w:t>
      </w:r>
    </w:p>
    <w:p w14:paraId="7F9BE3F0" w14:textId="1A8465B3" w:rsidR="00A64AD3" w:rsidRPr="00B24EFC" w:rsidRDefault="00A64AD3" w:rsidP="00F663E8">
      <w:pPr>
        <w:rPr>
          <w:rFonts w:ascii="Arial" w:hAnsi="Arial" w:cs="Arial"/>
          <w:sz w:val="22"/>
          <w:szCs w:val="22"/>
        </w:rPr>
      </w:pPr>
    </w:p>
    <w:p w14:paraId="4BFF9CB7" w14:textId="77777777" w:rsidR="008C6BC3" w:rsidRPr="00B24EFC" w:rsidRDefault="008C6BC3" w:rsidP="008C6BC3">
      <w:pPr>
        <w:pBdr>
          <w:top w:val="nil"/>
          <w:left w:val="nil"/>
          <w:bottom w:val="nil"/>
          <w:right w:val="nil"/>
          <w:between w:val="nil"/>
          <w:bar w:val="nil"/>
        </w:pBdr>
        <w:suppressAutoHyphens w:val="0"/>
        <w:rPr>
          <w:rFonts w:ascii="Arial" w:hAnsi="Arial" w:cs="Arial"/>
          <w:b/>
          <w:bCs/>
          <w:sz w:val="22"/>
          <w:szCs w:val="22"/>
          <w:bdr w:val="nil"/>
        </w:rPr>
      </w:pPr>
      <w:r w:rsidRPr="00B24EFC">
        <w:rPr>
          <w:rFonts w:ascii="Arial" w:hAnsi="Arial" w:cs="Arial"/>
          <w:b/>
          <w:bCs/>
          <w:sz w:val="22"/>
          <w:szCs w:val="22"/>
          <w:bdr w:val="nil"/>
        </w:rPr>
        <w:t>Recycling</w:t>
      </w:r>
    </w:p>
    <w:p w14:paraId="282BE9C8" w14:textId="77777777" w:rsidR="008C6BC3" w:rsidRPr="00B24EFC" w:rsidRDefault="008C6BC3" w:rsidP="008C6BC3">
      <w:pPr>
        <w:pBdr>
          <w:top w:val="nil"/>
          <w:left w:val="nil"/>
          <w:bottom w:val="nil"/>
          <w:right w:val="nil"/>
          <w:between w:val="nil"/>
          <w:bar w:val="nil"/>
        </w:pBdr>
        <w:suppressAutoHyphens w:val="0"/>
        <w:rPr>
          <w:rFonts w:ascii="Arial" w:hAnsi="Arial" w:cs="Arial"/>
          <w:sz w:val="22"/>
          <w:szCs w:val="22"/>
          <w:bdr w:val="nil"/>
        </w:rPr>
      </w:pPr>
      <w:r w:rsidRPr="00B24EFC">
        <w:rPr>
          <w:rFonts w:ascii="Arial" w:hAnsi="Arial" w:cs="Arial"/>
          <w:sz w:val="22"/>
          <w:szCs w:val="22"/>
          <w:bdr w:val="nil"/>
        </w:rPr>
        <w:t xml:space="preserve">We have a recycling account at the recycling depot in </w:t>
      </w:r>
      <w:proofErr w:type="spellStart"/>
      <w:r w:rsidRPr="00B24EFC">
        <w:rPr>
          <w:rFonts w:ascii="Arial" w:hAnsi="Arial" w:cs="Arial"/>
          <w:sz w:val="22"/>
          <w:szCs w:val="22"/>
          <w:bdr w:val="nil"/>
        </w:rPr>
        <w:t>Manuels</w:t>
      </w:r>
      <w:proofErr w:type="spellEnd"/>
      <w:r w:rsidRPr="00B24EFC">
        <w:rPr>
          <w:rFonts w:ascii="Arial" w:hAnsi="Arial" w:cs="Arial"/>
          <w:sz w:val="22"/>
          <w:szCs w:val="22"/>
          <w:bdr w:val="nil"/>
        </w:rPr>
        <w:t>. If you have recyclables that you would like to donate you can drop them off under the number 8342336. </w:t>
      </w:r>
    </w:p>
    <w:p w14:paraId="72067CD3" w14:textId="7DEFAA1A" w:rsidR="004F2210" w:rsidRPr="00B24EFC" w:rsidRDefault="004F2210" w:rsidP="00A64AD3">
      <w:pPr>
        <w:pStyle w:val="m-4413751695201726785xmsonormal"/>
        <w:shd w:val="clear" w:color="auto" w:fill="FFFFFF"/>
        <w:spacing w:before="0" w:beforeAutospacing="0" w:after="0" w:afterAutospacing="0"/>
        <w:rPr>
          <w:rFonts w:ascii="Arial" w:hAnsi="Arial" w:cs="Arial"/>
          <w:lang w:val="en-US"/>
        </w:rPr>
      </w:pPr>
    </w:p>
    <w:p w14:paraId="0926889A" w14:textId="316CB8C2" w:rsidR="00176EFE" w:rsidRPr="00B24EFC" w:rsidRDefault="00176EFE" w:rsidP="00176EFE">
      <w:pPr>
        <w:rPr>
          <w:rFonts w:ascii="Arial" w:eastAsiaTheme="minorHAnsi" w:hAnsi="Arial" w:cs="Arial"/>
          <w:b/>
          <w:bCs/>
          <w:sz w:val="22"/>
          <w:szCs w:val="22"/>
        </w:rPr>
      </w:pPr>
      <w:r w:rsidRPr="00B24EFC">
        <w:rPr>
          <w:rFonts w:ascii="Arial" w:hAnsi="Arial" w:cs="Arial"/>
          <w:b/>
          <w:bCs/>
          <w:sz w:val="22"/>
          <w:szCs w:val="22"/>
        </w:rPr>
        <w:t>Holly Tea</w:t>
      </w:r>
    </w:p>
    <w:p w14:paraId="1B1CEAD9" w14:textId="5B181A22" w:rsidR="00176EFE" w:rsidRPr="00B24EFC" w:rsidRDefault="00176EFE" w:rsidP="00176EFE">
      <w:pPr>
        <w:rPr>
          <w:rFonts w:ascii="Arial" w:hAnsi="Arial" w:cs="Arial"/>
          <w:sz w:val="22"/>
          <w:szCs w:val="22"/>
        </w:rPr>
      </w:pPr>
      <w:r w:rsidRPr="00B24EFC">
        <w:rPr>
          <w:rFonts w:ascii="Arial" w:hAnsi="Arial" w:cs="Arial"/>
          <w:sz w:val="22"/>
          <w:szCs w:val="22"/>
        </w:rPr>
        <w:t>With new covid restrictions in place, our Holly Tea is back!! Saturday, December 18</w:t>
      </w:r>
      <w:r w:rsidRPr="00B24EFC">
        <w:rPr>
          <w:rFonts w:ascii="Arial" w:hAnsi="Arial" w:cs="Arial"/>
          <w:sz w:val="22"/>
          <w:szCs w:val="22"/>
          <w:vertAlign w:val="superscript"/>
        </w:rPr>
        <w:t>th</w:t>
      </w:r>
      <w:r w:rsidRPr="00B24EFC">
        <w:rPr>
          <w:rFonts w:ascii="Arial" w:hAnsi="Arial" w:cs="Arial"/>
          <w:sz w:val="22"/>
          <w:szCs w:val="22"/>
        </w:rPr>
        <w:t>.  at 2;30 pm in the church hall. The cost remains at $10.00. Get your bubble together and reserve a table, please call Louise at 834-7385 or Shirley at 368-</w:t>
      </w:r>
      <w:proofErr w:type="gramStart"/>
      <w:r w:rsidRPr="00B24EFC">
        <w:rPr>
          <w:rFonts w:ascii="Arial" w:hAnsi="Arial" w:cs="Arial"/>
          <w:sz w:val="22"/>
          <w:szCs w:val="22"/>
        </w:rPr>
        <w:t>9504  We</w:t>
      </w:r>
      <w:proofErr w:type="gramEnd"/>
      <w:r w:rsidRPr="00B24EFC">
        <w:rPr>
          <w:rFonts w:ascii="Arial" w:hAnsi="Arial" w:cs="Arial"/>
          <w:sz w:val="22"/>
          <w:szCs w:val="22"/>
        </w:rPr>
        <w:t xml:space="preserve"> look forward to seeing everyone for a great afternoon.</w:t>
      </w:r>
    </w:p>
    <w:p w14:paraId="6D08EF4E" w14:textId="77777777" w:rsidR="00176EFE" w:rsidRPr="00B24EFC" w:rsidRDefault="00176EFE" w:rsidP="008C6BC3">
      <w:pPr>
        <w:jc w:val="both"/>
        <w:rPr>
          <w:rFonts w:ascii="Arial" w:hAnsi="Arial" w:cs="Arial"/>
          <w:b/>
          <w:bCs/>
          <w:sz w:val="22"/>
          <w:szCs w:val="22"/>
        </w:rPr>
      </w:pPr>
    </w:p>
    <w:p w14:paraId="1BEA12BF" w14:textId="6644BA26" w:rsidR="008C6BC3" w:rsidRPr="00B24EFC" w:rsidRDefault="008C6BC3" w:rsidP="008C6BC3">
      <w:pPr>
        <w:jc w:val="both"/>
        <w:rPr>
          <w:rFonts w:ascii="Arial" w:hAnsi="Arial" w:cs="Arial"/>
          <w:b/>
          <w:bCs/>
          <w:sz w:val="22"/>
          <w:szCs w:val="22"/>
        </w:rPr>
      </w:pPr>
      <w:r w:rsidRPr="00B24EFC">
        <w:rPr>
          <w:rFonts w:ascii="Arial" w:hAnsi="Arial" w:cs="Arial"/>
          <w:b/>
          <w:bCs/>
          <w:sz w:val="22"/>
          <w:szCs w:val="22"/>
        </w:rPr>
        <w:t>Candles in Memor</w:t>
      </w:r>
      <w:r w:rsidR="00E33BA6" w:rsidRPr="00B24EFC">
        <w:rPr>
          <w:rFonts w:ascii="Arial" w:hAnsi="Arial" w:cs="Arial"/>
          <w:b/>
          <w:bCs/>
          <w:sz w:val="22"/>
          <w:szCs w:val="22"/>
        </w:rPr>
        <w:t>y</w:t>
      </w:r>
    </w:p>
    <w:p w14:paraId="0FB95F4C" w14:textId="22E3D0D0" w:rsidR="003A698A" w:rsidRPr="00B24EFC" w:rsidRDefault="008C6BC3" w:rsidP="008C6BC3">
      <w:pPr>
        <w:pBdr>
          <w:top w:val="none" w:sz="0" w:space="0" w:color="auto"/>
          <w:left w:val="none" w:sz="0" w:space="0" w:color="auto"/>
          <w:bottom w:val="none" w:sz="0" w:space="0" w:color="auto"/>
          <w:right w:val="none" w:sz="0" w:space="0" w:color="auto"/>
        </w:pBdr>
        <w:suppressAutoHyphens w:val="0"/>
        <w:autoSpaceDE w:val="0"/>
        <w:autoSpaceDN w:val="0"/>
        <w:adjustRightInd w:val="0"/>
        <w:rPr>
          <w:b/>
          <w:bCs/>
          <w:sz w:val="22"/>
          <w:szCs w:val="22"/>
        </w:rPr>
      </w:pPr>
      <w:r w:rsidRPr="00B24EFC">
        <w:rPr>
          <w:rFonts w:ascii="Arial" w:hAnsi="Arial" w:cs="Arial"/>
          <w:sz w:val="22"/>
          <w:szCs w:val="22"/>
        </w:rPr>
        <w:t>Our annual candles in memory service will take place on Sunda</w:t>
      </w:r>
      <w:r w:rsidR="00E33BA6" w:rsidRPr="00B24EFC">
        <w:rPr>
          <w:rFonts w:ascii="Arial" w:hAnsi="Arial" w:cs="Arial"/>
          <w:sz w:val="22"/>
          <w:szCs w:val="22"/>
        </w:rPr>
        <w:t>y,</w:t>
      </w:r>
      <w:r w:rsidRPr="00B24EFC">
        <w:rPr>
          <w:rFonts w:ascii="Arial" w:hAnsi="Arial" w:cs="Arial"/>
          <w:sz w:val="22"/>
          <w:szCs w:val="22"/>
        </w:rPr>
        <w:t xml:space="preserve"> December 12</w:t>
      </w:r>
      <w:r w:rsidRPr="00B24EFC">
        <w:rPr>
          <w:rFonts w:ascii="Arial" w:hAnsi="Arial" w:cs="Arial"/>
          <w:sz w:val="22"/>
          <w:szCs w:val="22"/>
          <w:vertAlign w:val="superscript"/>
        </w:rPr>
        <w:t>th</w:t>
      </w:r>
      <w:r w:rsidRPr="00B24EFC">
        <w:rPr>
          <w:rFonts w:ascii="Arial" w:hAnsi="Arial" w:cs="Arial"/>
          <w:sz w:val="22"/>
          <w:szCs w:val="22"/>
        </w:rPr>
        <w:t xml:space="preserve"> at 7:00 p.m. To light a candle or have a candle lit in memory of a loved one please call the parish office at 834-2336 or email sjtetopail@nfld.net </w:t>
      </w:r>
      <w:r w:rsidRPr="00B24EFC">
        <w:rPr>
          <w:rFonts w:ascii="Arial" w:hAnsi="Arial" w:cs="Arial"/>
          <w:b/>
          <w:bCs/>
          <w:sz w:val="22"/>
          <w:szCs w:val="22"/>
          <w:u w:val="single"/>
        </w:rPr>
        <w:t>by Wednesday, December 8</w:t>
      </w:r>
      <w:r w:rsidRPr="00B24EFC">
        <w:rPr>
          <w:rFonts w:ascii="Arial" w:hAnsi="Arial" w:cs="Arial"/>
          <w:b/>
          <w:bCs/>
          <w:sz w:val="22"/>
          <w:szCs w:val="22"/>
          <w:u w:val="single"/>
          <w:vertAlign w:val="superscript"/>
        </w:rPr>
        <w:t>th</w:t>
      </w:r>
      <w:r w:rsidRPr="00B24EFC">
        <w:rPr>
          <w:rFonts w:ascii="Arial" w:hAnsi="Arial" w:cs="Arial"/>
          <w:b/>
          <w:bCs/>
          <w:sz w:val="22"/>
          <w:szCs w:val="22"/>
          <w:u w:val="single"/>
        </w:rPr>
        <w:t>.</w:t>
      </w:r>
    </w:p>
    <w:sectPr w:rsidR="003A698A" w:rsidRPr="00B24EFC" w:rsidSect="00560D1A">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046C" w14:textId="77777777" w:rsidR="003037ED" w:rsidRDefault="003037ED">
      <w:r>
        <w:separator/>
      </w:r>
    </w:p>
  </w:endnote>
  <w:endnote w:type="continuationSeparator" w:id="0">
    <w:p w14:paraId="7108952E" w14:textId="77777777" w:rsidR="003037ED" w:rsidRDefault="0030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0A03" w14:textId="77777777" w:rsidR="003037ED" w:rsidRDefault="003037ED">
      <w:r>
        <w:separator/>
      </w:r>
    </w:p>
  </w:footnote>
  <w:footnote w:type="continuationSeparator" w:id="0">
    <w:p w14:paraId="2F5E134C" w14:textId="77777777" w:rsidR="003037ED" w:rsidRDefault="00303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BEB224A"/>
    <w:multiLevelType w:val="hybridMultilevel"/>
    <w:tmpl w:val="1322424C"/>
    <w:lvl w:ilvl="0" w:tplc="BBD2010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6AA5B50"/>
    <w:multiLevelType w:val="hybridMultilevel"/>
    <w:tmpl w:val="529EFDAE"/>
    <w:lvl w:ilvl="0" w:tplc="9D4AD030">
      <w:numFmt w:val="bullet"/>
      <w:lvlText w:val="-"/>
      <w:lvlJc w:val="left"/>
      <w:pPr>
        <w:ind w:left="420" w:hanging="360"/>
      </w:pPr>
      <w:rPr>
        <w:rFonts w:ascii="Cambria" w:eastAsia="Times New Roman" w:hAnsi="Cambria"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2C8B"/>
    <w:rsid w:val="00022CEA"/>
    <w:rsid w:val="00024701"/>
    <w:rsid w:val="00027681"/>
    <w:rsid w:val="00027EF3"/>
    <w:rsid w:val="00036CEF"/>
    <w:rsid w:val="000378A7"/>
    <w:rsid w:val="00040215"/>
    <w:rsid w:val="000406CC"/>
    <w:rsid w:val="00047173"/>
    <w:rsid w:val="00050538"/>
    <w:rsid w:val="00060D8D"/>
    <w:rsid w:val="00062A4B"/>
    <w:rsid w:val="0006307C"/>
    <w:rsid w:val="00064AD6"/>
    <w:rsid w:val="00070003"/>
    <w:rsid w:val="00072379"/>
    <w:rsid w:val="00080D35"/>
    <w:rsid w:val="00086F12"/>
    <w:rsid w:val="00093425"/>
    <w:rsid w:val="00097D66"/>
    <w:rsid w:val="000A21D2"/>
    <w:rsid w:val="000A345D"/>
    <w:rsid w:val="000A75E2"/>
    <w:rsid w:val="000B0EFF"/>
    <w:rsid w:val="000C162C"/>
    <w:rsid w:val="000C2775"/>
    <w:rsid w:val="000D109D"/>
    <w:rsid w:val="000D1E93"/>
    <w:rsid w:val="000D4841"/>
    <w:rsid w:val="000D6EB8"/>
    <w:rsid w:val="000E08E1"/>
    <w:rsid w:val="000E1536"/>
    <w:rsid w:val="000E3D86"/>
    <w:rsid w:val="000E5A81"/>
    <w:rsid w:val="000E6715"/>
    <w:rsid w:val="000F173B"/>
    <w:rsid w:val="000F4472"/>
    <w:rsid w:val="000F7CB9"/>
    <w:rsid w:val="00102EE2"/>
    <w:rsid w:val="00102F45"/>
    <w:rsid w:val="00111A6A"/>
    <w:rsid w:val="0011646F"/>
    <w:rsid w:val="00122D7A"/>
    <w:rsid w:val="0012558E"/>
    <w:rsid w:val="0013216D"/>
    <w:rsid w:val="001342F2"/>
    <w:rsid w:val="00136B2B"/>
    <w:rsid w:val="00137EAF"/>
    <w:rsid w:val="0014443F"/>
    <w:rsid w:val="00145613"/>
    <w:rsid w:val="001468EE"/>
    <w:rsid w:val="00161E29"/>
    <w:rsid w:val="00164384"/>
    <w:rsid w:val="00164FF2"/>
    <w:rsid w:val="00165DFA"/>
    <w:rsid w:val="0016654F"/>
    <w:rsid w:val="00176EFE"/>
    <w:rsid w:val="00182C8B"/>
    <w:rsid w:val="00190893"/>
    <w:rsid w:val="001911F0"/>
    <w:rsid w:val="0019743E"/>
    <w:rsid w:val="001A1B16"/>
    <w:rsid w:val="001A2E6F"/>
    <w:rsid w:val="001A41AD"/>
    <w:rsid w:val="001A6039"/>
    <w:rsid w:val="001A6444"/>
    <w:rsid w:val="001B0BBB"/>
    <w:rsid w:val="001B1C44"/>
    <w:rsid w:val="001B6BB0"/>
    <w:rsid w:val="001B7170"/>
    <w:rsid w:val="001B775C"/>
    <w:rsid w:val="001C1A6D"/>
    <w:rsid w:val="001C26C7"/>
    <w:rsid w:val="001C434B"/>
    <w:rsid w:val="001C560B"/>
    <w:rsid w:val="001C7A6E"/>
    <w:rsid w:val="001D02AA"/>
    <w:rsid w:val="001D2D92"/>
    <w:rsid w:val="001D4079"/>
    <w:rsid w:val="001D489F"/>
    <w:rsid w:val="001D6465"/>
    <w:rsid w:val="001D651F"/>
    <w:rsid w:val="001E3E2A"/>
    <w:rsid w:val="001E7CDF"/>
    <w:rsid w:val="001F2CCB"/>
    <w:rsid w:val="001F5688"/>
    <w:rsid w:val="001F7196"/>
    <w:rsid w:val="00200E2A"/>
    <w:rsid w:val="00214EEC"/>
    <w:rsid w:val="00217ACC"/>
    <w:rsid w:val="002206EE"/>
    <w:rsid w:val="00222C75"/>
    <w:rsid w:val="00224C0A"/>
    <w:rsid w:val="00230C31"/>
    <w:rsid w:val="0023192B"/>
    <w:rsid w:val="002328FE"/>
    <w:rsid w:val="00235779"/>
    <w:rsid w:val="00236B05"/>
    <w:rsid w:val="00237A3F"/>
    <w:rsid w:val="00240319"/>
    <w:rsid w:val="00242526"/>
    <w:rsid w:val="002434E6"/>
    <w:rsid w:val="002446EA"/>
    <w:rsid w:val="00245ECA"/>
    <w:rsid w:val="002529D5"/>
    <w:rsid w:val="00257E79"/>
    <w:rsid w:val="0026000C"/>
    <w:rsid w:val="0026232D"/>
    <w:rsid w:val="00265675"/>
    <w:rsid w:val="00272367"/>
    <w:rsid w:val="00283D92"/>
    <w:rsid w:val="0029385F"/>
    <w:rsid w:val="00293AE0"/>
    <w:rsid w:val="00297BE9"/>
    <w:rsid w:val="002A07C0"/>
    <w:rsid w:val="002A316D"/>
    <w:rsid w:val="002A4934"/>
    <w:rsid w:val="002B76DA"/>
    <w:rsid w:val="002B7CD0"/>
    <w:rsid w:val="002D0CB8"/>
    <w:rsid w:val="002D77AA"/>
    <w:rsid w:val="002E3213"/>
    <w:rsid w:val="002E4F66"/>
    <w:rsid w:val="002F1150"/>
    <w:rsid w:val="002F12E7"/>
    <w:rsid w:val="002F459E"/>
    <w:rsid w:val="002F7C6E"/>
    <w:rsid w:val="003037ED"/>
    <w:rsid w:val="00305791"/>
    <w:rsid w:val="00305AA3"/>
    <w:rsid w:val="00306B06"/>
    <w:rsid w:val="00314175"/>
    <w:rsid w:val="00317425"/>
    <w:rsid w:val="0031754E"/>
    <w:rsid w:val="00322354"/>
    <w:rsid w:val="00323BCC"/>
    <w:rsid w:val="0032435F"/>
    <w:rsid w:val="00327AA6"/>
    <w:rsid w:val="003319CA"/>
    <w:rsid w:val="00332E39"/>
    <w:rsid w:val="003343CE"/>
    <w:rsid w:val="00342DA1"/>
    <w:rsid w:val="003540D1"/>
    <w:rsid w:val="00355780"/>
    <w:rsid w:val="00355E16"/>
    <w:rsid w:val="003578B0"/>
    <w:rsid w:val="00363D4B"/>
    <w:rsid w:val="00371363"/>
    <w:rsid w:val="00371673"/>
    <w:rsid w:val="00376074"/>
    <w:rsid w:val="00376249"/>
    <w:rsid w:val="00384810"/>
    <w:rsid w:val="00387089"/>
    <w:rsid w:val="003874E7"/>
    <w:rsid w:val="00393129"/>
    <w:rsid w:val="003959F5"/>
    <w:rsid w:val="003A0503"/>
    <w:rsid w:val="003A2025"/>
    <w:rsid w:val="003A698A"/>
    <w:rsid w:val="003A7291"/>
    <w:rsid w:val="003A79B9"/>
    <w:rsid w:val="003B0D4C"/>
    <w:rsid w:val="003B4730"/>
    <w:rsid w:val="003B6F96"/>
    <w:rsid w:val="003B70D7"/>
    <w:rsid w:val="003C0519"/>
    <w:rsid w:val="003C43B0"/>
    <w:rsid w:val="003D3B1A"/>
    <w:rsid w:val="003D5EF8"/>
    <w:rsid w:val="003D6882"/>
    <w:rsid w:val="003E2B16"/>
    <w:rsid w:val="003E3161"/>
    <w:rsid w:val="003F0DD3"/>
    <w:rsid w:val="003F2D34"/>
    <w:rsid w:val="003F6BD5"/>
    <w:rsid w:val="003F6DAC"/>
    <w:rsid w:val="00407EE4"/>
    <w:rsid w:val="00410DF6"/>
    <w:rsid w:val="00411C50"/>
    <w:rsid w:val="00420D17"/>
    <w:rsid w:val="00422E1A"/>
    <w:rsid w:val="00435A83"/>
    <w:rsid w:val="004412FB"/>
    <w:rsid w:val="0044309B"/>
    <w:rsid w:val="00445288"/>
    <w:rsid w:val="00452079"/>
    <w:rsid w:val="00452126"/>
    <w:rsid w:val="00454207"/>
    <w:rsid w:val="004551A1"/>
    <w:rsid w:val="004572C1"/>
    <w:rsid w:val="00457968"/>
    <w:rsid w:val="00461454"/>
    <w:rsid w:val="00464215"/>
    <w:rsid w:val="00471448"/>
    <w:rsid w:val="00473681"/>
    <w:rsid w:val="00474F3A"/>
    <w:rsid w:val="00481643"/>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E21"/>
    <w:rsid w:val="004E5D97"/>
    <w:rsid w:val="004E6BEE"/>
    <w:rsid w:val="004F2210"/>
    <w:rsid w:val="004F5C0B"/>
    <w:rsid w:val="004F6655"/>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679B"/>
    <w:rsid w:val="00557792"/>
    <w:rsid w:val="00560D1A"/>
    <w:rsid w:val="00565175"/>
    <w:rsid w:val="00570FBE"/>
    <w:rsid w:val="00575455"/>
    <w:rsid w:val="00575C42"/>
    <w:rsid w:val="0057738D"/>
    <w:rsid w:val="00580955"/>
    <w:rsid w:val="005851B7"/>
    <w:rsid w:val="00590F91"/>
    <w:rsid w:val="00594640"/>
    <w:rsid w:val="005A11CE"/>
    <w:rsid w:val="005A2903"/>
    <w:rsid w:val="005A5041"/>
    <w:rsid w:val="005A5CDD"/>
    <w:rsid w:val="005B24E5"/>
    <w:rsid w:val="005B2681"/>
    <w:rsid w:val="005B29F0"/>
    <w:rsid w:val="005B3852"/>
    <w:rsid w:val="005B506B"/>
    <w:rsid w:val="005C502E"/>
    <w:rsid w:val="005C63BC"/>
    <w:rsid w:val="005C6F5E"/>
    <w:rsid w:val="005C77C1"/>
    <w:rsid w:val="005D22F9"/>
    <w:rsid w:val="005D25EA"/>
    <w:rsid w:val="005D3DC7"/>
    <w:rsid w:val="005D52CD"/>
    <w:rsid w:val="005D6D2B"/>
    <w:rsid w:val="005E0C79"/>
    <w:rsid w:val="005E1990"/>
    <w:rsid w:val="005E4B27"/>
    <w:rsid w:val="005E5B93"/>
    <w:rsid w:val="005E6E75"/>
    <w:rsid w:val="005F2D9A"/>
    <w:rsid w:val="005F442F"/>
    <w:rsid w:val="005F5ACD"/>
    <w:rsid w:val="005F5B9B"/>
    <w:rsid w:val="00605B20"/>
    <w:rsid w:val="00605BF8"/>
    <w:rsid w:val="00610AD7"/>
    <w:rsid w:val="0061127E"/>
    <w:rsid w:val="00616E14"/>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10A6"/>
    <w:rsid w:val="00683B31"/>
    <w:rsid w:val="0068458D"/>
    <w:rsid w:val="0068521F"/>
    <w:rsid w:val="00685854"/>
    <w:rsid w:val="00690819"/>
    <w:rsid w:val="00690865"/>
    <w:rsid w:val="006920EE"/>
    <w:rsid w:val="00693AB3"/>
    <w:rsid w:val="006A39D2"/>
    <w:rsid w:val="006A57E0"/>
    <w:rsid w:val="006B2D8A"/>
    <w:rsid w:val="006B381D"/>
    <w:rsid w:val="006B480F"/>
    <w:rsid w:val="006B636E"/>
    <w:rsid w:val="006C2645"/>
    <w:rsid w:val="006C6ACB"/>
    <w:rsid w:val="006C76D6"/>
    <w:rsid w:val="006D5D21"/>
    <w:rsid w:val="006D6346"/>
    <w:rsid w:val="006D7794"/>
    <w:rsid w:val="006E127E"/>
    <w:rsid w:val="006E28BE"/>
    <w:rsid w:val="006E3C7A"/>
    <w:rsid w:val="006F4E08"/>
    <w:rsid w:val="006F5B96"/>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777B1"/>
    <w:rsid w:val="00781669"/>
    <w:rsid w:val="00781AD2"/>
    <w:rsid w:val="0078535E"/>
    <w:rsid w:val="007859C1"/>
    <w:rsid w:val="00787BD4"/>
    <w:rsid w:val="00791F74"/>
    <w:rsid w:val="00792119"/>
    <w:rsid w:val="00797946"/>
    <w:rsid w:val="007A26F5"/>
    <w:rsid w:val="007A4E21"/>
    <w:rsid w:val="007B184E"/>
    <w:rsid w:val="007B3898"/>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37FFD"/>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C6BC3"/>
    <w:rsid w:val="008D12C0"/>
    <w:rsid w:val="008D1699"/>
    <w:rsid w:val="008D2083"/>
    <w:rsid w:val="008E077E"/>
    <w:rsid w:val="008E2D6F"/>
    <w:rsid w:val="008E6C0F"/>
    <w:rsid w:val="008E741C"/>
    <w:rsid w:val="008F32FB"/>
    <w:rsid w:val="008F3354"/>
    <w:rsid w:val="008F53DE"/>
    <w:rsid w:val="008F66EB"/>
    <w:rsid w:val="008F7DCD"/>
    <w:rsid w:val="00913E28"/>
    <w:rsid w:val="00914067"/>
    <w:rsid w:val="00914778"/>
    <w:rsid w:val="009209C9"/>
    <w:rsid w:val="00922ED3"/>
    <w:rsid w:val="00922FC0"/>
    <w:rsid w:val="009261BF"/>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8B9"/>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16C52"/>
    <w:rsid w:val="00A22757"/>
    <w:rsid w:val="00A26889"/>
    <w:rsid w:val="00A27CCD"/>
    <w:rsid w:val="00A42B84"/>
    <w:rsid w:val="00A44745"/>
    <w:rsid w:val="00A47F8E"/>
    <w:rsid w:val="00A53926"/>
    <w:rsid w:val="00A607DF"/>
    <w:rsid w:val="00A64AD3"/>
    <w:rsid w:val="00A725AD"/>
    <w:rsid w:val="00A7297A"/>
    <w:rsid w:val="00A767A0"/>
    <w:rsid w:val="00A77B1B"/>
    <w:rsid w:val="00A77CC6"/>
    <w:rsid w:val="00A818E6"/>
    <w:rsid w:val="00A84036"/>
    <w:rsid w:val="00A96221"/>
    <w:rsid w:val="00AA5E5B"/>
    <w:rsid w:val="00AA6CF6"/>
    <w:rsid w:val="00AA71ED"/>
    <w:rsid w:val="00AB5B6A"/>
    <w:rsid w:val="00AC166D"/>
    <w:rsid w:val="00AC2107"/>
    <w:rsid w:val="00AC71AA"/>
    <w:rsid w:val="00AC77F9"/>
    <w:rsid w:val="00AD577B"/>
    <w:rsid w:val="00AD5E8F"/>
    <w:rsid w:val="00AD745E"/>
    <w:rsid w:val="00AE5B54"/>
    <w:rsid w:val="00AF262B"/>
    <w:rsid w:val="00AF345F"/>
    <w:rsid w:val="00AF6A4B"/>
    <w:rsid w:val="00B0332A"/>
    <w:rsid w:val="00B07D81"/>
    <w:rsid w:val="00B12DCE"/>
    <w:rsid w:val="00B204AC"/>
    <w:rsid w:val="00B221E7"/>
    <w:rsid w:val="00B229A6"/>
    <w:rsid w:val="00B24EFC"/>
    <w:rsid w:val="00B25B56"/>
    <w:rsid w:val="00B27DF2"/>
    <w:rsid w:val="00B301D7"/>
    <w:rsid w:val="00B31B45"/>
    <w:rsid w:val="00B40D04"/>
    <w:rsid w:val="00B5010D"/>
    <w:rsid w:val="00B62DCD"/>
    <w:rsid w:val="00B6481D"/>
    <w:rsid w:val="00B67C22"/>
    <w:rsid w:val="00B710F5"/>
    <w:rsid w:val="00B834F5"/>
    <w:rsid w:val="00B85DBD"/>
    <w:rsid w:val="00B86633"/>
    <w:rsid w:val="00B912AF"/>
    <w:rsid w:val="00B9263F"/>
    <w:rsid w:val="00BA70CD"/>
    <w:rsid w:val="00BB1891"/>
    <w:rsid w:val="00BB2DA0"/>
    <w:rsid w:val="00BB6A84"/>
    <w:rsid w:val="00BB7FE9"/>
    <w:rsid w:val="00BC44FD"/>
    <w:rsid w:val="00BC4894"/>
    <w:rsid w:val="00BC62D8"/>
    <w:rsid w:val="00BC6ACB"/>
    <w:rsid w:val="00BC7FAF"/>
    <w:rsid w:val="00BD0658"/>
    <w:rsid w:val="00BD1FC4"/>
    <w:rsid w:val="00BD2C0A"/>
    <w:rsid w:val="00BD79F5"/>
    <w:rsid w:val="00BF343F"/>
    <w:rsid w:val="00C00E8E"/>
    <w:rsid w:val="00C05FCA"/>
    <w:rsid w:val="00C101C5"/>
    <w:rsid w:val="00C131C9"/>
    <w:rsid w:val="00C140AA"/>
    <w:rsid w:val="00C266E2"/>
    <w:rsid w:val="00C41039"/>
    <w:rsid w:val="00C41439"/>
    <w:rsid w:val="00C430AD"/>
    <w:rsid w:val="00C504B3"/>
    <w:rsid w:val="00C53A35"/>
    <w:rsid w:val="00C57C13"/>
    <w:rsid w:val="00C61057"/>
    <w:rsid w:val="00C612F8"/>
    <w:rsid w:val="00C6241C"/>
    <w:rsid w:val="00C656FB"/>
    <w:rsid w:val="00C67EC4"/>
    <w:rsid w:val="00C71B95"/>
    <w:rsid w:val="00C728F7"/>
    <w:rsid w:val="00C73FEC"/>
    <w:rsid w:val="00C7493D"/>
    <w:rsid w:val="00C82B33"/>
    <w:rsid w:val="00C83DE2"/>
    <w:rsid w:val="00C8464F"/>
    <w:rsid w:val="00C85F57"/>
    <w:rsid w:val="00C91DEE"/>
    <w:rsid w:val="00C9322F"/>
    <w:rsid w:val="00CB0E4D"/>
    <w:rsid w:val="00CB676C"/>
    <w:rsid w:val="00CC14FE"/>
    <w:rsid w:val="00CC1C43"/>
    <w:rsid w:val="00CC508C"/>
    <w:rsid w:val="00CD1A50"/>
    <w:rsid w:val="00CD3C0B"/>
    <w:rsid w:val="00CD3EC5"/>
    <w:rsid w:val="00CE1256"/>
    <w:rsid w:val="00CE1C8E"/>
    <w:rsid w:val="00CE5604"/>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0448"/>
    <w:rsid w:val="00D5409C"/>
    <w:rsid w:val="00D630BA"/>
    <w:rsid w:val="00D636A6"/>
    <w:rsid w:val="00D65A90"/>
    <w:rsid w:val="00D679C4"/>
    <w:rsid w:val="00D70AAA"/>
    <w:rsid w:val="00D713D1"/>
    <w:rsid w:val="00D75095"/>
    <w:rsid w:val="00D77398"/>
    <w:rsid w:val="00D773D5"/>
    <w:rsid w:val="00D84E72"/>
    <w:rsid w:val="00D863E1"/>
    <w:rsid w:val="00D95C0E"/>
    <w:rsid w:val="00D9670D"/>
    <w:rsid w:val="00DA0A66"/>
    <w:rsid w:val="00DA4549"/>
    <w:rsid w:val="00DA794C"/>
    <w:rsid w:val="00DB1B68"/>
    <w:rsid w:val="00DB366B"/>
    <w:rsid w:val="00DB5C84"/>
    <w:rsid w:val="00DD00DB"/>
    <w:rsid w:val="00DD0C41"/>
    <w:rsid w:val="00DD3F4B"/>
    <w:rsid w:val="00DD5620"/>
    <w:rsid w:val="00DE0E02"/>
    <w:rsid w:val="00DE298E"/>
    <w:rsid w:val="00DE51DB"/>
    <w:rsid w:val="00DF0961"/>
    <w:rsid w:val="00DF2303"/>
    <w:rsid w:val="00DF3271"/>
    <w:rsid w:val="00DF57C8"/>
    <w:rsid w:val="00E04AF5"/>
    <w:rsid w:val="00E05B37"/>
    <w:rsid w:val="00E113F0"/>
    <w:rsid w:val="00E15540"/>
    <w:rsid w:val="00E26B59"/>
    <w:rsid w:val="00E27A15"/>
    <w:rsid w:val="00E33BA6"/>
    <w:rsid w:val="00E34168"/>
    <w:rsid w:val="00E358F5"/>
    <w:rsid w:val="00E407F6"/>
    <w:rsid w:val="00E4260D"/>
    <w:rsid w:val="00E5065B"/>
    <w:rsid w:val="00E50E5E"/>
    <w:rsid w:val="00E536F7"/>
    <w:rsid w:val="00E5615F"/>
    <w:rsid w:val="00E56611"/>
    <w:rsid w:val="00E7381F"/>
    <w:rsid w:val="00E756B0"/>
    <w:rsid w:val="00E76832"/>
    <w:rsid w:val="00E77661"/>
    <w:rsid w:val="00E80244"/>
    <w:rsid w:val="00E86E62"/>
    <w:rsid w:val="00E911BA"/>
    <w:rsid w:val="00E91741"/>
    <w:rsid w:val="00E91CC0"/>
    <w:rsid w:val="00E9249A"/>
    <w:rsid w:val="00E93A21"/>
    <w:rsid w:val="00E96244"/>
    <w:rsid w:val="00EA0FBD"/>
    <w:rsid w:val="00EA1F52"/>
    <w:rsid w:val="00EA4D47"/>
    <w:rsid w:val="00EA6AF3"/>
    <w:rsid w:val="00EA78B1"/>
    <w:rsid w:val="00EA7C19"/>
    <w:rsid w:val="00EB3C3B"/>
    <w:rsid w:val="00EB548B"/>
    <w:rsid w:val="00EC1739"/>
    <w:rsid w:val="00EC7996"/>
    <w:rsid w:val="00EC7EDE"/>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0752D"/>
    <w:rsid w:val="00F142D0"/>
    <w:rsid w:val="00F1534C"/>
    <w:rsid w:val="00F21476"/>
    <w:rsid w:val="00F21A3A"/>
    <w:rsid w:val="00F242E1"/>
    <w:rsid w:val="00F26E1C"/>
    <w:rsid w:val="00F30E92"/>
    <w:rsid w:val="00F40392"/>
    <w:rsid w:val="00F428AA"/>
    <w:rsid w:val="00F47E08"/>
    <w:rsid w:val="00F50998"/>
    <w:rsid w:val="00F50DCF"/>
    <w:rsid w:val="00F554B2"/>
    <w:rsid w:val="00F55796"/>
    <w:rsid w:val="00F562D8"/>
    <w:rsid w:val="00F663E8"/>
    <w:rsid w:val="00F723FD"/>
    <w:rsid w:val="00F730F3"/>
    <w:rsid w:val="00F749AD"/>
    <w:rsid w:val="00F77CAF"/>
    <w:rsid w:val="00F80721"/>
    <w:rsid w:val="00F81506"/>
    <w:rsid w:val="00F83ED7"/>
    <w:rsid w:val="00F861E1"/>
    <w:rsid w:val="00F95704"/>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406F"/>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uiPriority w:val="20"/>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413751695201726785xmsonormal">
    <w:name w:val="m_-4413751695201726785xmsonormal"/>
    <w:basedOn w:val="Normal"/>
    <w:rsid w:val="00190893"/>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xmsonormal">
    <w:name w:val="x_msonormal"/>
    <w:basedOn w:val="Normal"/>
    <w:rsid w:val="00237A3F"/>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Calibri" w:eastAsiaTheme="minorHAnsi" w:hAnsi="Calibri" w:cs="Calibri"/>
      <w:sz w:val="22"/>
      <w:szCs w:val="22"/>
      <w:lang w:val="en-CA" w:eastAsia="en-CA"/>
    </w:rPr>
  </w:style>
  <w:style w:type="paragraph" w:customStyle="1" w:styleId="Default">
    <w:name w:val="Default"/>
    <w:rsid w:val="004F22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242759597">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7311279">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471945162">
      <w:bodyDiv w:val="1"/>
      <w:marLeft w:val="0"/>
      <w:marRight w:val="0"/>
      <w:marTop w:val="0"/>
      <w:marBottom w:val="0"/>
      <w:divBdr>
        <w:top w:val="none" w:sz="0" w:space="0" w:color="auto"/>
        <w:left w:val="none" w:sz="0" w:space="0" w:color="auto"/>
        <w:bottom w:val="none" w:sz="0" w:space="0" w:color="auto"/>
        <w:right w:val="none" w:sz="0" w:space="0" w:color="auto"/>
      </w:divBdr>
    </w:div>
    <w:div w:id="513037110">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666135924">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713240150">
      <w:bodyDiv w:val="1"/>
      <w:marLeft w:val="0"/>
      <w:marRight w:val="0"/>
      <w:marTop w:val="0"/>
      <w:marBottom w:val="0"/>
      <w:divBdr>
        <w:top w:val="none" w:sz="0" w:space="0" w:color="auto"/>
        <w:left w:val="none" w:sz="0" w:space="0" w:color="auto"/>
        <w:bottom w:val="none" w:sz="0" w:space="0" w:color="auto"/>
        <w:right w:val="none" w:sz="0" w:space="0" w:color="auto"/>
      </w:divBdr>
    </w:div>
    <w:div w:id="735205217">
      <w:bodyDiv w:val="1"/>
      <w:marLeft w:val="0"/>
      <w:marRight w:val="0"/>
      <w:marTop w:val="0"/>
      <w:marBottom w:val="0"/>
      <w:divBdr>
        <w:top w:val="none" w:sz="0" w:space="0" w:color="auto"/>
        <w:left w:val="none" w:sz="0" w:space="0" w:color="auto"/>
        <w:bottom w:val="none" w:sz="0" w:space="0" w:color="auto"/>
        <w:right w:val="none" w:sz="0" w:space="0" w:color="auto"/>
      </w:divBdr>
    </w:div>
    <w:div w:id="805854255">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17882048">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09910107">
      <w:bodyDiv w:val="1"/>
      <w:marLeft w:val="0"/>
      <w:marRight w:val="0"/>
      <w:marTop w:val="0"/>
      <w:marBottom w:val="0"/>
      <w:divBdr>
        <w:top w:val="none" w:sz="0" w:space="0" w:color="auto"/>
        <w:left w:val="none" w:sz="0" w:space="0" w:color="auto"/>
        <w:bottom w:val="none" w:sz="0" w:space="0" w:color="auto"/>
        <w:right w:val="none" w:sz="0" w:space="0" w:color="auto"/>
      </w:divBdr>
    </w:div>
    <w:div w:id="1527016901">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627003789">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815490700">
      <w:bodyDiv w:val="1"/>
      <w:marLeft w:val="0"/>
      <w:marRight w:val="0"/>
      <w:marTop w:val="0"/>
      <w:marBottom w:val="0"/>
      <w:divBdr>
        <w:top w:val="none" w:sz="0" w:space="0" w:color="auto"/>
        <w:left w:val="none" w:sz="0" w:space="0" w:color="auto"/>
        <w:bottom w:val="none" w:sz="0" w:space="0" w:color="auto"/>
        <w:right w:val="none" w:sz="0" w:space="0" w:color="auto"/>
      </w:divBdr>
    </w:div>
    <w:div w:id="18699460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lican.us1.list-manage.com/track/click?u=d120aa8efc4112c7cae41108e&amp;id=e0c64e6b84&amp;e=179df5c717"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hntheevangelistn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can.us1.list-manage.com/track/click?u=d120aa8efc4112c7cae41108e&amp;id=7354968d27&amp;e=179df5c717" TargetMode="External"/><Relationship Id="rId4" Type="http://schemas.openxmlformats.org/officeDocument/2006/relationships/settings" Target="settings.xml"/><Relationship Id="rId9" Type="http://schemas.openxmlformats.org/officeDocument/2006/relationships/hyperlink" Target="https://anglican.us1.list-manage.com/track/click?u=d120aa8efc4112c7cae41108e&amp;id=7354968d27&amp;e=179df5c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6279</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5</cp:revision>
  <cp:lastPrinted>2021-12-02T16:05:00Z</cp:lastPrinted>
  <dcterms:created xsi:type="dcterms:W3CDTF">2021-12-02T16:05:00Z</dcterms:created>
  <dcterms:modified xsi:type="dcterms:W3CDTF">2021-12-02T18:30:00Z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