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D723" w14:textId="77777777" w:rsidR="00206DA0" w:rsidRDefault="00206DA0" w:rsidP="00206DA0">
      <w:pPr>
        <w:rPr>
          <w:rFonts w:ascii="Times" w:hAnsi="Times"/>
          <w:b/>
          <w:i/>
          <w:lang w:val="en-CA"/>
        </w:rPr>
      </w:pPr>
      <w:bookmarkStart w:id="0" w:name="_Hlk527025570"/>
      <w:bookmarkStart w:id="1" w:name="_Hlk527622524"/>
      <w:r>
        <w:rPr>
          <w:rFonts w:ascii="Times" w:hAnsi="Times"/>
          <w:b/>
          <w:i/>
          <w:lang w:val="en-CA"/>
        </w:rPr>
        <w:t xml:space="preserve">As we prepare for our upcoming Diocesan Synod in November, we ask you to spend time in prayer this week for the parishes and people of our Diocese. </w:t>
      </w:r>
    </w:p>
    <w:p w14:paraId="2CDC23AC" w14:textId="77777777" w:rsidR="00206DA0" w:rsidRDefault="00206DA0" w:rsidP="00206DA0">
      <w:pPr>
        <w:rPr>
          <w:rFonts w:ascii="Times" w:hAnsi="Times"/>
          <w:i/>
          <w:lang w:val="en-CA"/>
        </w:rPr>
      </w:pPr>
      <w:r>
        <w:rPr>
          <w:rFonts w:ascii="Times" w:hAnsi="Times"/>
          <w:i/>
          <w:lang w:val="en-CA"/>
        </w:rPr>
        <w:t>Let us pray for our Parishes and Congregations…</w:t>
      </w:r>
    </w:p>
    <w:p w14:paraId="14513BAE" w14:textId="77777777" w:rsidR="00206DA0" w:rsidRDefault="00206DA0" w:rsidP="00206DA0">
      <w:pPr>
        <w:jc w:val="both"/>
        <w:rPr>
          <w:rFonts w:ascii="Times" w:hAnsi="Times"/>
          <w:lang w:val="en-CA"/>
        </w:rPr>
      </w:pPr>
      <w:r>
        <w:rPr>
          <w:rFonts w:ascii="Times" w:hAnsi="Times"/>
          <w:b/>
          <w:lang w:val="en-CA"/>
        </w:rPr>
        <w:t>October 22:</w:t>
      </w:r>
      <w:r>
        <w:rPr>
          <w:rFonts w:ascii="Times" w:hAnsi="Times"/>
          <w:lang w:val="en-CA"/>
        </w:rPr>
        <w:t xml:space="preserve"> Almighty and everlasting God mercifully hear our prayers and grant to The Parish of St. Timothy, Rigolet; as well as the Parish of Churchill Falls and the Congregation of St. Mark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14:paraId="0B6B2C8D" w14:textId="77777777" w:rsidR="00206DA0" w:rsidRDefault="00206DA0" w:rsidP="00206DA0">
      <w:pPr>
        <w:jc w:val="both"/>
        <w:rPr>
          <w:rFonts w:ascii="Times" w:hAnsi="Times"/>
          <w:lang w:val="en-CA"/>
        </w:rPr>
      </w:pPr>
      <w:r>
        <w:rPr>
          <w:rFonts w:ascii="Times" w:hAnsi="Times"/>
          <w:b/>
          <w:lang w:val="en-CA"/>
        </w:rPr>
        <w:t xml:space="preserve">October 23: </w:t>
      </w:r>
      <w:r>
        <w:rPr>
          <w:rFonts w:ascii="Times" w:hAnsi="Times"/>
          <w:lang w:val="en-CA"/>
        </w:rPr>
        <w:t>Almighty and everlasting God mercifully hear our prayers and grant to The Parish of the Holy Innocents, Paradise; as well as the Parish of the Holy Cross and the Congregations of The Good Shepherd, St. John the Baptist, The Ascension, and St. Andrew’s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14:paraId="2998C264" w14:textId="77777777" w:rsidR="00206DA0" w:rsidRDefault="00206DA0" w:rsidP="00206DA0">
      <w:pPr>
        <w:jc w:val="both"/>
        <w:rPr>
          <w:rFonts w:ascii="Times" w:hAnsi="Times"/>
          <w:lang w:val="en-CA"/>
        </w:rPr>
      </w:pPr>
      <w:r>
        <w:rPr>
          <w:rFonts w:ascii="Times" w:hAnsi="Times"/>
          <w:b/>
          <w:lang w:val="en-CA"/>
        </w:rPr>
        <w:t xml:space="preserve">October 24: </w:t>
      </w:r>
      <w:r>
        <w:rPr>
          <w:rFonts w:ascii="Times" w:hAnsi="Times"/>
          <w:lang w:val="en-CA"/>
        </w:rPr>
        <w:t xml:space="preserve">Almighty and everlasting God mercifully hear our prayers and grant to The Parish of the Holy Spirit and the Congregations of St. Mary, St. Alban, St. Mark, St. Paul, and St. Michael &amp; All Angels; as well as the Parish of the Living Water and the Congregations of St. Michael, St. Paul, St. Matthew, and St. Andrew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w:t>
      </w:r>
      <w:r>
        <w:rPr>
          <w:rFonts w:ascii="Times" w:hAnsi="Times"/>
          <w:lang w:val="en-CA"/>
        </w:rPr>
        <w:t>your Kingdom here on earth and bring us all to be one of heart and mind in the fellowship of your holy Church; through Jesus Christ our Lord. Amen</w:t>
      </w:r>
    </w:p>
    <w:p w14:paraId="64662D66" w14:textId="77777777" w:rsidR="00206DA0" w:rsidRDefault="00206DA0" w:rsidP="00206DA0">
      <w:pPr>
        <w:jc w:val="both"/>
        <w:rPr>
          <w:rFonts w:ascii="Times" w:hAnsi="Times"/>
          <w:lang w:val="en-CA"/>
        </w:rPr>
      </w:pPr>
      <w:r>
        <w:rPr>
          <w:rFonts w:ascii="Times" w:hAnsi="Times"/>
          <w:b/>
          <w:lang w:val="en-CA"/>
        </w:rPr>
        <w:t>October 25:</w:t>
      </w:r>
      <w:r>
        <w:rPr>
          <w:rFonts w:ascii="Times" w:hAnsi="Times"/>
          <w:lang w:val="en-CA"/>
        </w:rPr>
        <w:t xml:space="preserve"> Almighty and everlasting God mercifully hear our prayers and grant to The Parish of the Holy Trinity and the Congregations of St. Barnabas, All Saints, St. Martin, St. Augustine, St. Luke, and St. John the Baptist; as well as the Parish of Port de Grave and the Congregations of St. George and St. Luke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14:paraId="3EE88F4D" w14:textId="77777777" w:rsidR="00206DA0" w:rsidRDefault="00206DA0" w:rsidP="00206DA0">
      <w:pPr>
        <w:jc w:val="both"/>
        <w:rPr>
          <w:rFonts w:ascii="Times" w:hAnsi="Times"/>
          <w:lang w:val="en-CA"/>
        </w:rPr>
      </w:pPr>
      <w:r>
        <w:rPr>
          <w:rFonts w:ascii="Times" w:hAnsi="Times"/>
          <w:b/>
          <w:lang w:val="en-CA"/>
        </w:rPr>
        <w:t>October 26:</w:t>
      </w:r>
      <w:r>
        <w:rPr>
          <w:rFonts w:ascii="Times" w:hAnsi="Times"/>
          <w:lang w:val="en-CA"/>
        </w:rPr>
        <w:t xml:space="preserve"> Almighty and everlasting God mercifully hear our prayers and grant to The Parish of St. Lawrence, Portugal Cove; as well as the Parish of Pouch Cove and the Congregation of All Saints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p>
    <w:p w14:paraId="57EE065B" w14:textId="5C91FBD0" w:rsidR="00E514A3" w:rsidRDefault="00206DA0" w:rsidP="00206DA0">
      <w:pPr>
        <w:jc w:val="both"/>
      </w:pPr>
      <w:r>
        <w:rPr>
          <w:rFonts w:ascii="Times" w:hAnsi="Times"/>
          <w:b/>
          <w:lang w:val="en-CA"/>
        </w:rPr>
        <w:t xml:space="preserve">October </w:t>
      </w:r>
      <w:proofErr w:type="gramStart"/>
      <w:r>
        <w:rPr>
          <w:rFonts w:ascii="Times" w:hAnsi="Times"/>
          <w:b/>
          <w:lang w:val="en-CA"/>
        </w:rPr>
        <w:t>27:</w:t>
      </w:r>
      <w:r>
        <w:rPr>
          <w:rFonts w:ascii="Times" w:hAnsi="Times"/>
          <w:lang w:val="en-CA"/>
        </w:rPr>
        <w:t>Almighty</w:t>
      </w:r>
      <w:proofErr w:type="gramEnd"/>
      <w:r>
        <w:rPr>
          <w:rFonts w:ascii="Times" w:hAnsi="Times"/>
          <w:lang w:val="en-CA"/>
        </w:rPr>
        <w:t xml:space="preserve"> and everlasting God mercifully hear our prayers and grant to The Parish of Torbay and the Congregation of St. Nicholas; as well as the Parish of the Resurrection, South River all things needful for its welfare. Give grace to those who minister your Holy Word and sacraments; strengthen and increase the faithful; protect and guide the children; comfort and relieve the sick and afflicted; arouse the careless, recover the fallen, restore the penitent. Remove all hindrances to the advancement of your Kingdom here on earth and bring us all to be one of heart and mind in the fellowship of your holy Church; through Jesus Christ our Lord. Amen</w:t>
      </w:r>
      <w:bookmarkStart w:id="2" w:name="_GoBack"/>
      <w:bookmarkEnd w:id="0"/>
      <w:bookmarkEnd w:id="1"/>
      <w:bookmarkEnd w:id="2"/>
    </w:p>
    <w:sectPr w:rsidR="00E514A3" w:rsidSect="00206DA0">
      <w:pgSz w:w="15840" w:h="12240" w:orient="landscape"/>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A0"/>
    <w:rsid w:val="00206DA0"/>
    <w:rsid w:val="00E51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FF40"/>
  <w15:chartTrackingRefBased/>
  <w15:docId w15:val="{CD7B4008-4EAF-4D19-9B45-2D369EA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DA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Parish Evangeline</cp:lastModifiedBy>
  <cp:revision>1</cp:revision>
  <dcterms:created xsi:type="dcterms:W3CDTF">2018-10-19T10:02:00Z</dcterms:created>
  <dcterms:modified xsi:type="dcterms:W3CDTF">2018-10-19T10:04:00Z</dcterms:modified>
</cp:coreProperties>
</file>